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910" w:rsidRPr="00AC0A52" w:rsidRDefault="00E41910" w:rsidP="00E41910">
      <w:pPr>
        <w:spacing w:after="0" w:line="240" w:lineRule="auto"/>
        <w:jc w:val="center"/>
        <w:rPr>
          <w:rFonts w:ascii="Times New Roman" w:hAnsi="Times New Roman"/>
          <w:b/>
          <w:bCs/>
          <w:sz w:val="24"/>
          <w:szCs w:val="24"/>
        </w:rPr>
      </w:pPr>
      <w:r w:rsidRPr="00AC0A52">
        <w:rPr>
          <w:rFonts w:ascii="Times New Roman" w:hAnsi="Times New Roman"/>
          <w:b/>
          <w:bCs/>
          <w:sz w:val="24"/>
          <w:szCs w:val="24"/>
        </w:rPr>
        <w:t>МУНИЦИПАЛЬНОЕ АВТОНОМНОЕ УЧРЕЖДЕНИЕ ДОПОЛНИТЕЛЬНОГО ОБРАЗОВАНИЯ ОДИНЦОВСКАЯ ДЕТСКАЯ ШКОЛА ИСКУССТВ «КЛАССИКА»</w:t>
      </w:r>
    </w:p>
    <w:p w:rsidR="00E41910" w:rsidRPr="00AC0A52" w:rsidRDefault="00E41910" w:rsidP="00E41910">
      <w:pPr>
        <w:spacing w:after="0" w:line="240" w:lineRule="auto"/>
        <w:jc w:val="center"/>
        <w:rPr>
          <w:rFonts w:ascii="Times New Roman" w:hAnsi="Times New Roman"/>
          <w:sz w:val="32"/>
          <w:szCs w:val="32"/>
        </w:rPr>
      </w:pPr>
    </w:p>
    <w:p w:rsidR="00E41910" w:rsidRPr="00AC0A52" w:rsidRDefault="00E41910" w:rsidP="00E41910">
      <w:pPr>
        <w:spacing w:after="0" w:line="240" w:lineRule="auto"/>
        <w:jc w:val="center"/>
        <w:rPr>
          <w:rFonts w:ascii="Times New Roman" w:hAnsi="Times New Roman"/>
          <w:sz w:val="32"/>
          <w:szCs w:val="32"/>
        </w:rPr>
      </w:pPr>
    </w:p>
    <w:p w:rsidR="00E41910" w:rsidRPr="00AC0A52" w:rsidRDefault="00E41910" w:rsidP="00E41910">
      <w:pPr>
        <w:spacing w:after="0" w:line="240" w:lineRule="auto"/>
        <w:jc w:val="center"/>
        <w:rPr>
          <w:rFonts w:ascii="Times New Roman" w:hAnsi="Times New Roman"/>
          <w:sz w:val="32"/>
          <w:szCs w:val="32"/>
        </w:rPr>
      </w:pPr>
    </w:p>
    <w:p w:rsidR="00E41910" w:rsidRPr="00AC0A52" w:rsidRDefault="00E41910" w:rsidP="00E41910">
      <w:pPr>
        <w:spacing w:after="0" w:line="240" w:lineRule="auto"/>
        <w:jc w:val="center"/>
        <w:rPr>
          <w:rFonts w:ascii="Times New Roman" w:hAnsi="Times New Roman"/>
          <w:sz w:val="32"/>
          <w:szCs w:val="32"/>
        </w:rPr>
      </w:pPr>
    </w:p>
    <w:p w:rsidR="00E41910" w:rsidRPr="00AC0A52" w:rsidRDefault="00E41910" w:rsidP="00E41910">
      <w:pPr>
        <w:spacing w:after="0" w:line="240" w:lineRule="auto"/>
        <w:jc w:val="center"/>
        <w:rPr>
          <w:rFonts w:ascii="Times New Roman" w:hAnsi="Times New Roman"/>
          <w:sz w:val="32"/>
          <w:szCs w:val="32"/>
        </w:rPr>
      </w:pPr>
    </w:p>
    <w:p w:rsidR="00E41910" w:rsidRDefault="00E41910" w:rsidP="00E41910">
      <w:pPr>
        <w:spacing w:after="0" w:line="240" w:lineRule="auto"/>
        <w:jc w:val="center"/>
        <w:rPr>
          <w:rFonts w:ascii="Times New Roman" w:hAnsi="Times New Roman"/>
          <w:sz w:val="32"/>
          <w:szCs w:val="32"/>
        </w:rPr>
      </w:pPr>
    </w:p>
    <w:p w:rsidR="00E41910" w:rsidRPr="00AC0A52" w:rsidRDefault="00E41910" w:rsidP="00E41910">
      <w:pPr>
        <w:spacing w:after="0" w:line="240" w:lineRule="auto"/>
        <w:jc w:val="center"/>
        <w:rPr>
          <w:rFonts w:ascii="Times New Roman" w:hAnsi="Times New Roman"/>
          <w:sz w:val="32"/>
          <w:szCs w:val="32"/>
        </w:rPr>
      </w:pPr>
    </w:p>
    <w:p w:rsidR="00E41910" w:rsidRPr="00AC0A52" w:rsidRDefault="00E41910" w:rsidP="00E41910">
      <w:pPr>
        <w:spacing w:after="0" w:line="240" w:lineRule="auto"/>
        <w:jc w:val="center"/>
        <w:rPr>
          <w:rFonts w:ascii="Times New Roman" w:hAnsi="Times New Roman"/>
          <w:sz w:val="32"/>
          <w:szCs w:val="32"/>
        </w:rPr>
      </w:pPr>
    </w:p>
    <w:p w:rsidR="00E41910" w:rsidRDefault="00E41910" w:rsidP="00E41910">
      <w:pPr>
        <w:spacing w:after="0" w:line="240" w:lineRule="auto"/>
        <w:jc w:val="center"/>
        <w:rPr>
          <w:rFonts w:ascii="Times New Roman" w:hAnsi="Times New Roman" w:cs="Times New Roman"/>
          <w:sz w:val="32"/>
          <w:szCs w:val="32"/>
        </w:rPr>
      </w:pPr>
      <w:r w:rsidRPr="00E41910">
        <w:rPr>
          <w:rFonts w:ascii="Times New Roman" w:hAnsi="Times New Roman" w:cs="Times New Roman"/>
          <w:sz w:val="32"/>
          <w:szCs w:val="32"/>
        </w:rPr>
        <w:t>Методическая разработка</w:t>
      </w:r>
    </w:p>
    <w:p w:rsidR="00E41910" w:rsidRDefault="00E41910" w:rsidP="00E41910">
      <w:pPr>
        <w:spacing w:after="0" w:line="240" w:lineRule="auto"/>
        <w:jc w:val="center"/>
        <w:rPr>
          <w:rFonts w:ascii="Times New Roman" w:hAnsi="Times New Roman" w:cs="Times New Roman"/>
          <w:sz w:val="32"/>
          <w:szCs w:val="32"/>
        </w:rPr>
      </w:pPr>
      <w:r>
        <w:rPr>
          <w:rFonts w:ascii="Times New Roman" w:hAnsi="Times New Roman"/>
          <w:sz w:val="32"/>
          <w:szCs w:val="32"/>
        </w:rPr>
        <w:t>п</w:t>
      </w:r>
      <w:r w:rsidRPr="00AC0A52">
        <w:rPr>
          <w:rFonts w:ascii="Times New Roman" w:hAnsi="Times New Roman"/>
          <w:sz w:val="32"/>
          <w:szCs w:val="32"/>
        </w:rPr>
        <w:t>реподавател</w:t>
      </w:r>
      <w:r>
        <w:rPr>
          <w:rFonts w:ascii="Times New Roman" w:hAnsi="Times New Roman"/>
          <w:sz w:val="32"/>
          <w:szCs w:val="32"/>
        </w:rPr>
        <w:t>я</w:t>
      </w:r>
      <w:r w:rsidRPr="00AC0A52">
        <w:rPr>
          <w:rFonts w:ascii="Times New Roman" w:hAnsi="Times New Roman"/>
          <w:sz w:val="32"/>
          <w:szCs w:val="32"/>
        </w:rPr>
        <w:t xml:space="preserve"> Артемьев</w:t>
      </w:r>
      <w:r>
        <w:rPr>
          <w:rFonts w:ascii="Times New Roman" w:hAnsi="Times New Roman"/>
          <w:sz w:val="32"/>
          <w:szCs w:val="32"/>
        </w:rPr>
        <w:t>ой</w:t>
      </w:r>
      <w:r w:rsidRPr="00AC0A52">
        <w:rPr>
          <w:rFonts w:ascii="Times New Roman" w:hAnsi="Times New Roman"/>
          <w:sz w:val="32"/>
          <w:szCs w:val="32"/>
        </w:rPr>
        <w:t xml:space="preserve"> Анастаси</w:t>
      </w:r>
      <w:r>
        <w:rPr>
          <w:rFonts w:ascii="Times New Roman" w:hAnsi="Times New Roman"/>
          <w:sz w:val="32"/>
          <w:szCs w:val="32"/>
        </w:rPr>
        <w:t>и</w:t>
      </w:r>
      <w:r w:rsidRPr="00AC0A52">
        <w:rPr>
          <w:rFonts w:ascii="Times New Roman" w:hAnsi="Times New Roman"/>
          <w:sz w:val="32"/>
          <w:szCs w:val="32"/>
        </w:rPr>
        <w:t xml:space="preserve"> Борисовн</w:t>
      </w:r>
      <w:r>
        <w:rPr>
          <w:rFonts w:ascii="Times New Roman" w:hAnsi="Times New Roman"/>
          <w:sz w:val="32"/>
          <w:szCs w:val="32"/>
        </w:rPr>
        <w:t>ы</w:t>
      </w:r>
    </w:p>
    <w:p w:rsidR="00E41910" w:rsidRDefault="00E41910" w:rsidP="00E41910">
      <w:pPr>
        <w:spacing w:after="0" w:line="240" w:lineRule="auto"/>
        <w:jc w:val="center"/>
        <w:rPr>
          <w:rFonts w:ascii="Times New Roman" w:hAnsi="Times New Roman"/>
          <w:sz w:val="32"/>
          <w:szCs w:val="32"/>
        </w:rPr>
      </w:pPr>
      <w:r w:rsidRPr="00AC0A52">
        <w:rPr>
          <w:rFonts w:ascii="Times New Roman" w:hAnsi="Times New Roman"/>
          <w:sz w:val="32"/>
          <w:szCs w:val="32"/>
        </w:rPr>
        <w:t>на тему:</w:t>
      </w:r>
    </w:p>
    <w:p w:rsidR="00E41910" w:rsidRPr="00AC0A52" w:rsidRDefault="00E41910" w:rsidP="00E41910">
      <w:pPr>
        <w:spacing w:after="0" w:line="240" w:lineRule="auto"/>
        <w:jc w:val="center"/>
        <w:rPr>
          <w:rFonts w:ascii="Times New Roman" w:hAnsi="Times New Roman"/>
          <w:sz w:val="32"/>
          <w:szCs w:val="32"/>
        </w:rPr>
      </w:pPr>
    </w:p>
    <w:p w:rsidR="00E41910" w:rsidRDefault="00E41910" w:rsidP="00E41910">
      <w:pPr>
        <w:spacing w:after="0" w:line="240" w:lineRule="auto"/>
        <w:jc w:val="center"/>
        <w:rPr>
          <w:rFonts w:ascii="Times New Roman" w:hAnsi="Times New Roman"/>
          <w:b/>
          <w:bCs/>
          <w:sz w:val="32"/>
          <w:szCs w:val="32"/>
        </w:rPr>
      </w:pPr>
      <w:r w:rsidRPr="00E41910">
        <w:rPr>
          <w:rFonts w:ascii="Times New Roman" w:hAnsi="Times New Roman"/>
          <w:b/>
          <w:bCs/>
          <w:sz w:val="32"/>
          <w:szCs w:val="32"/>
        </w:rPr>
        <w:t>МАКЕТИРОВАНИЕ НА УРОКАХ КОМПОЗИЦИИ СТАНКОВОЙ. ЗНАЧЕНИЕ СВЕТА И РИТМОВ</w:t>
      </w:r>
    </w:p>
    <w:p w:rsidR="00E41910" w:rsidRPr="005F006F" w:rsidRDefault="00E41910" w:rsidP="005F006F">
      <w:pPr>
        <w:spacing w:after="0" w:line="240" w:lineRule="auto"/>
        <w:jc w:val="center"/>
        <w:rPr>
          <w:rFonts w:ascii="Times New Roman" w:hAnsi="Times New Roman"/>
          <w:b/>
          <w:bCs/>
          <w:sz w:val="32"/>
          <w:szCs w:val="32"/>
        </w:rPr>
      </w:pPr>
      <w:r w:rsidRPr="00E41910">
        <w:rPr>
          <w:rFonts w:ascii="Times New Roman" w:hAnsi="Times New Roman"/>
          <w:b/>
          <w:bCs/>
          <w:sz w:val="32"/>
          <w:szCs w:val="32"/>
        </w:rPr>
        <w:t>ПРИ ПОСТРОЕНИИ СТАНКОВОЙ КОМПОЗИЦИИ</w:t>
      </w:r>
    </w:p>
    <w:p w:rsidR="005F006F" w:rsidRPr="005F006F" w:rsidRDefault="005F006F" w:rsidP="00E41910">
      <w:pPr>
        <w:spacing w:after="0" w:line="240" w:lineRule="auto"/>
        <w:jc w:val="center"/>
        <w:rPr>
          <w:rFonts w:ascii="Times New Roman" w:hAnsi="Times New Roman" w:cs="Times New Roman"/>
          <w:sz w:val="28"/>
          <w:szCs w:val="28"/>
        </w:rPr>
      </w:pPr>
      <w:r w:rsidRPr="005F006F">
        <w:rPr>
          <w:rFonts w:ascii="Times New Roman" w:hAnsi="Times New Roman" w:cs="Times New Roman"/>
          <w:sz w:val="28"/>
          <w:szCs w:val="28"/>
        </w:rPr>
        <w:t>для учащихся второго и третьего классов по дополнительной предпрофессиональной общеобразовательной программе «Живопись»</w:t>
      </w:r>
    </w:p>
    <w:p w:rsidR="00496122" w:rsidRDefault="00496122" w:rsidP="00496122">
      <w:pPr>
        <w:spacing w:after="0" w:line="240" w:lineRule="auto"/>
        <w:jc w:val="center"/>
        <w:rPr>
          <w:rFonts w:ascii="Times New Roman" w:hAnsi="Times New Roman"/>
          <w:sz w:val="28"/>
          <w:szCs w:val="28"/>
        </w:rPr>
      </w:pPr>
      <w:r>
        <w:rPr>
          <w:rFonts w:ascii="Times New Roman" w:hAnsi="Times New Roman"/>
          <w:bCs/>
          <w:sz w:val="28"/>
          <w:szCs w:val="28"/>
        </w:rPr>
        <w:t xml:space="preserve">(5-летняя программа обучения) </w:t>
      </w:r>
    </w:p>
    <w:p w:rsidR="00E41910" w:rsidRPr="005F006F" w:rsidRDefault="00496122" w:rsidP="00496122">
      <w:pPr>
        <w:spacing w:after="0" w:line="240" w:lineRule="auto"/>
        <w:jc w:val="center"/>
        <w:rPr>
          <w:rFonts w:ascii="Times New Roman" w:hAnsi="Times New Roman" w:cs="Times New Roman"/>
          <w:sz w:val="28"/>
          <w:szCs w:val="28"/>
        </w:rPr>
      </w:pPr>
      <w:r w:rsidRPr="005F006F">
        <w:rPr>
          <w:rFonts w:ascii="Times New Roman" w:hAnsi="Times New Roman" w:cs="Times New Roman"/>
          <w:sz w:val="28"/>
          <w:szCs w:val="28"/>
        </w:rPr>
        <w:t xml:space="preserve"> </w:t>
      </w:r>
      <w:bookmarkStart w:id="0" w:name="_GoBack"/>
      <w:bookmarkEnd w:id="0"/>
      <w:r w:rsidR="00E41910" w:rsidRPr="005F006F">
        <w:rPr>
          <w:rFonts w:ascii="Times New Roman" w:hAnsi="Times New Roman" w:cs="Times New Roman"/>
          <w:sz w:val="28"/>
          <w:szCs w:val="28"/>
        </w:rPr>
        <w:t>(из опыта работы)</w:t>
      </w:r>
    </w:p>
    <w:p w:rsidR="00E41910" w:rsidRPr="005F006F" w:rsidRDefault="00E41910" w:rsidP="00E41910">
      <w:pPr>
        <w:spacing w:after="0" w:line="240" w:lineRule="auto"/>
        <w:jc w:val="center"/>
        <w:rPr>
          <w:rFonts w:ascii="Times New Roman" w:hAnsi="Times New Roman" w:cs="Times New Roman"/>
          <w:sz w:val="28"/>
          <w:szCs w:val="28"/>
        </w:rPr>
      </w:pPr>
    </w:p>
    <w:p w:rsidR="00E41910" w:rsidRPr="00AC0A52" w:rsidRDefault="00E41910" w:rsidP="00E41910">
      <w:pPr>
        <w:spacing w:after="0" w:line="240" w:lineRule="auto"/>
        <w:jc w:val="center"/>
        <w:rPr>
          <w:rFonts w:ascii="Times New Roman" w:hAnsi="Times New Roman"/>
          <w:sz w:val="32"/>
          <w:szCs w:val="32"/>
        </w:rPr>
      </w:pPr>
    </w:p>
    <w:p w:rsidR="00E41910" w:rsidRPr="00AC0A52" w:rsidRDefault="00E41910" w:rsidP="00E41910">
      <w:pPr>
        <w:spacing w:after="0" w:line="240" w:lineRule="auto"/>
        <w:jc w:val="center"/>
        <w:rPr>
          <w:rFonts w:ascii="Times New Roman" w:hAnsi="Times New Roman"/>
          <w:sz w:val="32"/>
          <w:szCs w:val="32"/>
        </w:rPr>
      </w:pPr>
    </w:p>
    <w:p w:rsidR="00E41910" w:rsidRPr="00AC0A52" w:rsidRDefault="00E41910" w:rsidP="00E41910">
      <w:pPr>
        <w:spacing w:after="0" w:line="240" w:lineRule="auto"/>
        <w:jc w:val="center"/>
        <w:rPr>
          <w:rFonts w:ascii="Times New Roman" w:hAnsi="Times New Roman"/>
          <w:sz w:val="32"/>
          <w:szCs w:val="32"/>
        </w:rPr>
      </w:pPr>
    </w:p>
    <w:p w:rsidR="00E41910" w:rsidRPr="00AC0A52" w:rsidRDefault="00E41910" w:rsidP="00E41910">
      <w:pPr>
        <w:spacing w:after="0" w:line="240" w:lineRule="auto"/>
        <w:jc w:val="center"/>
        <w:rPr>
          <w:rFonts w:ascii="Times New Roman" w:hAnsi="Times New Roman"/>
          <w:sz w:val="32"/>
          <w:szCs w:val="32"/>
        </w:rPr>
      </w:pPr>
    </w:p>
    <w:p w:rsidR="00E41910" w:rsidRPr="00AC0A52" w:rsidRDefault="00E41910" w:rsidP="00E41910">
      <w:pPr>
        <w:spacing w:after="0" w:line="240" w:lineRule="auto"/>
        <w:jc w:val="center"/>
        <w:rPr>
          <w:rFonts w:ascii="Times New Roman" w:hAnsi="Times New Roman"/>
          <w:sz w:val="32"/>
          <w:szCs w:val="32"/>
        </w:rPr>
      </w:pPr>
    </w:p>
    <w:p w:rsidR="00E41910" w:rsidRPr="00AC0A52" w:rsidRDefault="00E41910" w:rsidP="00E41910">
      <w:pPr>
        <w:spacing w:after="0" w:line="240" w:lineRule="auto"/>
        <w:jc w:val="center"/>
        <w:rPr>
          <w:rFonts w:ascii="Times New Roman" w:hAnsi="Times New Roman"/>
          <w:sz w:val="32"/>
          <w:szCs w:val="32"/>
        </w:rPr>
      </w:pPr>
    </w:p>
    <w:p w:rsidR="00E41910" w:rsidRPr="00AC0A52" w:rsidRDefault="00E41910" w:rsidP="00E41910">
      <w:pPr>
        <w:spacing w:after="0" w:line="240" w:lineRule="auto"/>
        <w:jc w:val="center"/>
        <w:rPr>
          <w:rFonts w:ascii="Times New Roman" w:hAnsi="Times New Roman"/>
          <w:sz w:val="32"/>
          <w:szCs w:val="32"/>
        </w:rPr>
      </w:pPr>
    </w:p>
    <w:p w:rsidR="00E41910" w:rsidRPr="00AC0A52" w:rsidRDefault="00E41910" w:rsidP="00E41910">
      <w:pPr>
        <w:spacing w:after="0" w:line="240" w:lineRule="auto"/>
        <w:jc w:val="center"/>
        <w:rPr>
          <w:rFonts w:ascii="Times New Roman" w:hAnsi="Times New Roman"/>
          <w:sz w:val="32"/>
          <w:szCs w:val="32"/>
        </w:rPr>
      </w:pPr>
    </w:p>
    <w:p w:rsidR="00E41910" w:rsidRPr="00AC0A52" w:rsidRDefault="00E41910" w:rsidP="00E41910">
      <w:pPr>
        <w:spacing w:after="0" w:line="240" w:lineRule="auto"/>
        <w:jc w:val="center"/>
        <w:rPr>
          <w:rFonts w:ascii="Times New Roman" w:hAnsi="Times New Roman"/>
          <w:sz w:val="32"/>
          <w:szCs w:val="32"/>
        </w:rPr>
      </w:pPr>
    </w:p>
    <w:p w:rsidR="00E41910" w:rsidRPr="00AC0A52" w:rsidRDefault="00E41910" w:rsidP="00E41910">
      <w:pPr>
        <w:spacing w:after="0" w:line="240" w:lineRule="auto"/>
        <w:jc w:val="center"/>
        <w:rPr>
          <w:rFonts w:ascii="Times New Roman" w:hAnsi="Times New Roman"/>
          <w:sz w:val="32"/>
          <w:szCs w:val="32"/>
        </w:rPr>
      </w:pPr>
    </w:p>
    <w:p w:rsidR="00E41910" w:rsidRDefault="00E41910" w:rsidP="00E41910">
      <w:pPr>
        <w:spacing w:after="0" w:line="240" w:lineRule="auto"/>
        <w:jc w:val="center"/>
        <w:rPr>
          <w:rFonts w:ascii="Times New Roman" w:hAnsi="Times New Roman"/>
          <w:sz w:val="32"/>
          <w:szCs w:val="32"/>
        </w:rPr>
      </w:pPr>
    </w:p>
    <w:p w:rsidR="00E41910" w:rsidRDefault="00E41910" w:rsidP="00E41910">
      <w:pPr>
        <w:spacing w:after="0" w:line="240" w:lineRule="auto"/>
        <w:jc w:val="center"/>
        <w:rPr>
          <w:rFonts w:ascii="Times New Roman" w:hAnsi="Times New Roman"/>
          <w:sz w:val="32"/>
          <w:szCs w:val="32"/>
        </w:rPr>
      </w:pPr>
    </w:p>
    <w:p w:rsidR="00E41910" w:rsidRDefault="00E41910" w:rsidP="00E41910">
      <w:pPr>
        <w:spacing w:after="0" w:line="240" w:lineRule="auto"/>
        <w:jc w:val="center"/>
        <w:rPr>
          <w:rFonts w:ascii="Times New Roman" w:hAnsi="Times New Roman"/>
          <w:sz w:val="32"/>
          <w:szCs w:val="32"/>
        </w:rPr>
      </w:pPr>
    </w:p>
    <w:p w:rsidR="00E41910" w:rsidRDefault="00E41910" w:rsidP="00E41910">
      <w:pPr>
        <w:spacing w:after="0" w:line="240" w:lineRule="auto"/>
        <w:jc w:val="center"/>
        <w:rPr>
          <w:rFonts w:ascii="Times New Roman" w:hAnsi="Times New Roman"/>
          <w:sz w:val="32"/>
          <w:szCs w:val="32"/>
        </w:rPr>
      </w:pPr>
    </w:p>
    <w:p w:rsidR="00E41910" w:rsidRDefault="00E41910" w:rsidP="00E41910">
      <w:pPr>
        <w:spacing w:after="0" w:line="240" w:lineRule="auto"/>
        <w:jc w:val="center"/>
        <w:rPr>
          <w:rFonts w:ascii="Times New Roman" w:hAnsi="Times New Roman"/>
          <w:sz w:val="32"/>
          <w:szCs w:val="32"/>
        </w:rPr>
      </w:pPr>
    </w:p>
    <w:p w:rsidR="00E41910" w:rsidRDefault="00E41910" w:rsidP="00E41910">
      <w:pPr>
        <w:spacing w:after="0" w:line="240" w:lineRule="auto"/>
        <w:jc w:val="center"/>
        <w:rPr>
          <w:rFonts w:ascii="Times New Roman" w:hAnsi="Times New Roman"/>
          <w:sz w:val="32"/>
          <w:szCs w:val="32"/>
        </w:rPr>
      </w:pPr>
    </w:p>
    <w:p w:rsidR="00E41910" w:rsidRDefault="00E41910" w:rsidP="00E41910">
      <w:pPr>
        <w:spacing w:after="0" w:line="240" w:lineRule="auto"/>
        <w:jc w:val="center"/>
        <w:rPr>
          <w:rFonts w:ascii="Times New Roman" w:hAnsi="Times New Roman"/>
          <w:sz w:val="32"/>
          <w:szCs w:val="32"/>
        </w:rPr>
      </w:pPr>
    </w:p>
    <w:p w:rsidR="00E41910" w:rsidRDefault="00E41910" w:rsidP="00E41910">
      <w:pPr>
        <w:spacing w:after="0" w:line="240" w:lineRule="auto"/>
        <w:jc w:val="center"/>
        <w:rPr>
          <w:rFonts w:ascii="Times New Roman" w:hAnsi="Times New Roman"/>
          <w:sz w:val="32"/>
          <w:szCs w:val="32"/>
        </w:rPr>
      </w:pPr>
    </w:p>
    <w:p w:rsidR="00E41910" w:rsidRDefault="00E41910" w:rsidP="00E41910">
      <w:pPr>
        <w:spacing w:after="0" w:line="240" w:lineRule="auto"/>
        <w:jc w:val="center"/>
        <w:rPr>
          <w:rFonts w:ascii="Times New Roman" w:hAnsi="Times New Roman"/>
          <w:sz w:val="32"/>
          <w:szCs w:val="32"/>
        </w:rPr>
      </w:pPr>
    </w:p>
    <w:p w:rsidR="002A7432" w:rsidRPr="00AC0A52" w:rsidRDefault="002A7432" w:rsidP="00E41910">
      <w:pPr>
        <w:spacing w:after="0" w:line="240" w:lineRule="auto"/>
        <w:jc w:val="center"/>
        <w:rPr>
          <w:rFonts w:ascii="Times New Roman" w:hAnsi="Times New Roman"/>
          <w:sz w:val="32"/>
          <w:szCs w:val="32"/>
        </w:rPr>
      </w:pPr>
    </w:p>
    <w:p w:rsidR="00E41910" w:rsidRPr="00635CBD" w:rsidRDefault="00E41910" w:rsidP="00E41910">
      <w:pPr>
        <w:spacing w:after="0" w:line="240" w:lineRule="auto"/>
        <w:jc w:val="center"/>
        <w:rPr>
          <w:rFonts w:ascii="Times New Roman" w:hAnsi="Times New Roman"/>
          <w:sz w:val="28"/>
          <w:szCs w:val="28"/>
        </w:rPr>
      </w:pPr>
      <w:r w:rsidRPr="00635CBD">
        <w:rPr>
          <w:rFonts w:ascii="Times New Roman" w:hAnsi="Times New Roman"/>
          <w:sz w:val="28"/>
          <w:szCs w:val="28"/>
        </w:rPr>
        <w:t>г. Одинцово</w:t>
      </w:r>
    </w:p>
    <w:p w:rsidR="00E41910" w:rsidRPr="00635CBD" w:rsidRDefault="00E41910" w:rsidP="00E41910">
      <w:pPr>
        <w:spacing w:after="0" w:line="240" w:lineRule="auto"/>
        <w:jc w:val="center"/>
        <w:rPr>
          <w:rFonts w:ascii="Times New Roman" w:hAnsi="Times New Roman"/>
          <w:sz w:val="28"/>
          <w:szCs w:val="28"/>
        </w:rPr>
      </w:pPr>
      <w:r w:rsidRPr="00635CBD">
        <w:rPr>
          <w:rFonts w:ascii="Times New Roman" w:hAnsi="Times New Roman"/>
          <w:sz w:val="28"/>
          <w:szCs w:val="28"/>
        </w:rPr>
        <w:lastRenderedPageBreak/>
        <w:t>2020 г.</w:t>
      </w:r>
    </w:p>
    <w:p w:rsidR="00AB42B8" w:rsidRPr="00E41910" w:rsidRDefault="00AB42B8"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sz w:val="24"/>
          <w:szCs w:val="24"/>
        </w:rPr>
        <w:t>Рассмотрим изучение композиции на протяжени</w:t>
      </w:r>
      <w:proofErr w:type="gramStart"/>
      <w:r w:rsidRPr="00E41910">
        <w:rPr>
          <w:rFonts w:ascii="Times New Roman" w:hAnsi="Times New Roman" w:cs="Times New Roman"/>
          <w:sz w:val="24"/>
          <w:szCs w:val="24"/>
        </w:rPr>
        <w:t>е</w:t>
      </w:r>
      <w:proofErr w:type="gramEnd"/>
      <w:r w:rsidRPr="00E41910">
        <w:rPr>
          <w:rFonts w:ascii="Times New Roman" w:hAnsi="Times New Roman" w:cs="Times New Roman"/>
          <w:sz w:val="24"/>
          <w:szCs w:val="24"/>
        </w:rPr>
        <w:t xml:space="preserve"> трех лет.</w:t>
      </w:r>
    </w:p>
    <w:p w:rsidR="000731C2" w:rsidRPr="00E41910" w:rsidRDefault="000731C2"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sz w:val="24"/>
          <w:szCs w:val="24"/>
        </w:rPr>
        <w:t>Изучение макетирование во втором классе</w:t>
      </w:r>
      <w:r w:rsidR="007F5FD6" w:rsidRPr="00E41910">
        <w:rPr>
          <w:rFonts w:ascii="Times New Roman" w:hAnsi="Times New Roman" w:cs="Times New Roman"/>
          <w:sz w:val="24"/>
          <w:szCs w:val="24"/>
        </w:rPr>
        <w:t xml:space="preserve"> </w:t>
      </w:r>
      <w:r w:rsidRPr="00E41910">
        <w:rPr>
          <w:rFonts w:ascii="Times New Roman" w:hAnsi="Times New Roman" w:cs="Times New Roman"/>
          <w:sz w:val="24"/>
          <w:szCs w:val="24"/>
        </w:rPr>
        <w:t>(второй год обучения, предпрофессиональной программы).</w:t>
      </w:r>
    </w:p>
    <w:p w:rsidR="006E4BE6" w:rsidRPr="00E41910" w:rsidRDefault="006E4BE6" w:rsidP="00E41910">
      <w:pPr>
        <w:spacing w:after="0" w:line="240" w:lineRule="auto"/>
        <w:jc w:val="both"/>
        <w:rPr>
          <w:rFonts w:ascii="Times New Roman" w:hAnsi="Times New Roman" w:cs="Times New Roman"/>
          <w:sz w:val="24"/>
          <w:szCs w:val="24"/>
        </w:rPr>
      </w:pPr>
    </w:p>
    <w:p w:rsidR="000731C2" w:rsidRPr="00E41910" w:rsidRDefault="00324FB2"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sz w:val="24"/>
          <w:szCs w:val="24"/>
        </w:rPr>
        <w:t>Во втором к</w:t>
      </w:r>
      <w:r w:rsidR="00CB6B8F" w:rsidRPr="00E41910">
        <w:rPr>
          <w:rFonts w:ascii="Times New Roman" w:hAnsi="Times New Roman" w:cs="Times New Roman"/>
          <w:sz w:val="24"/>
          <w:szCs w:val="24"/>
        </w:rPr>
        <w:t xml:space="preserve">лассе </w:t>
      </w:r>
      <w:r w:rsidR="00DB202A" w:rsidRPr="00E41910">
        <w:rPr>
          <w:rFonts w:ascii="Times New Roman" w:hAnsi="Times New Roman" w:cs="Times New Roman"/>
          <w:sz w:val="24"/>
          <w:szCs w:val="24"/>
        </w:rPr>
        <w:t>дети изучают художников русской реалистической школы Репина, Перова, Федотова. Учащиеся используют репродукцию работы мастера и делают макет</w:t>
      </w:r>
      <w:r w:rsidR="00F158B8" w:rsidRPr="00E41910">
        <w:rPr>
          <w:rFonts w:ascii="Times New Roman" w:hAnsi="Times New Roman" w:cs="Times New Roman"/>
          <w:sz w:val="24"/>
          <w:szCs w:val="24"/>
        </w:rPr>
        <w:t xml:space="preserve"> </w:t>
      </w:r>
      <w:r w:rsidR="00DB202A" w:rsidRPr="00E41910">
        <w:rPr>
          <w:rFonts w:ascii="Times New Roman" w:hAnsi="Times New Roman" w:cs="Times New Roman"/>
          <w:sz w:val="24"/>
          <w:szCs w:val="24"/>
        </w:rPr>
        <w:t xml:space="preserve">(с помощью пластилина, бумаги и коробки). </w:t>
      </w:r>
    </w:p>
    <w:p w:rsidR="000731C2" w:rsidRPr="00E41910" w:rsidRDefault="000731C2"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noProof/>
          <w:sz w:val="24"/>
          <w:szCs w:val="24"/>
          <w:lang w:eastAsia="ru-RU"/>
        </w:rPr>
        <w:drawing>
          <wp:inline distT="0" distB="0" distL="0" distR="0">
            <wp:extent cx="3558540" cy="2006172"/>
            <wp:effectExtent l="0" t="0" r="381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макет Перов.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567293" cy="2011107"/>
                    </a:xfrm>
                    <a:prstGeom prst="rect">
                      <a:avLst/>
                    </a:prstGeom>
                  </pic:spPr>
                </pic:pic>
              </a:graphicData>
            </a:graphic>
          </wp:inline>
        </w:drawing>
      </w:r>
      <w:r w:rsidR="00E023D9" w:rsidRPr="00E41910">
        <w:rPr>
          <w:rFonts w:ascii="Times New Roman" w:eastAsia="Times New Roman" w:hAnsi="Times New Roman" w:cs="Times New Roman"/>
          <w:noProof/>
          <w:sz w:val="24"/>
          <w:szCs w:val="24"/>
          <w:lang w:eastAsia="ru-RU"/>
        </w:rPr>
        <w:drawing>
          <wp:inline distT="0" distB="0" distL="0" distR="0" wp14:anchorId="1500EF08" wp14:editId="5FDEC6A5">
            <wp:extent cx="3543300" cy="265747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494599256653.jpg"/>
                    <pic:cNvPicPr/>
                  </pic:nvPicPr>
                  <pic:blipFill>
                    <a:blip r:embed="rId7">
                      <a:extLst>
                        <a:ext uri="{28A0092B-C50C-407E-A947-70E740481C1C}">
                          <a14:useLocalDpi xmlns:a14="http://schemas.microsoft.com/office/drawing/2010/main" val="0"/>
                        </a:ext>
                      </a:extLst>
                    </a:blip>
                    <a:stretch>
                      <a:fillRect/>
                    </a:stretch>
                  </pic:blipFill>
                  <pic:spPr>
                    <a:xfrm>
                      <a:off x="0" y="0"/>
                      <a:ext cx="3543300" cy="2657475"/>
                    </a:xfrm>
                    <a:prstGeom prst="rect">
                      <a:avLst/>
                    </a:prstGeom>
                  </pic:spPr>
                </pic:pic>
              </a:graphicData>
            </a:graphic>
          </wp:inline>
        </w:drawing>
      </w:r>
    </w:p>
    <w:p w:rsidR="00E023D9" w:rsidRPr="00E41910" w:rsidRDefault="00E023D9" w:rsidP="00E41910">
      <w:pPr>
        <w:spacing w:after="0" w:line="240" w:lineRule="auto"/>
        <w:jc w:val="both"/>
        <w:rPr>
          <w:rFonts w:ascii="Times New Roman" w:hAnsi="Times New Roman" w:cs="Times New Roman"/>
          <w:sz w:val="24"/>
          <w:szCs w:val="24"/>
        </w:rPr>
      </w:pPr>
    </w:p>
    <w:p w:rsidR="000731C2" w:rsidRPr="00E41910" w:rsidRDefault="000731C2"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noProof/>
          <w:sz w:val="24"/>
          <w:szCs w:val="24"/>
          <w:lang w:eastAsia="ru-RU"/>
        </w:rPr>
        <w:drawing>
          <wp:inline distT="0" distB="0" distL="0" distR="0">
            <wp:extent cx="3295572" cy="2392680"/>
            <wp:effectExtent l="0" t="0" r="635" b="762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макет Репин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35443" cy="2421627"/>
                    </a:xfrm>
                    <a:prstGeom prst="rect">
                      <a:avLst/>
                    </a:prstGeom>
                  </pic:spPr>
                </pic:pic>
              </a:graphicData>
            </a:graphic>
          </wp:inline>
        </w:drawing>
      </w:r>
    </w:p>
    <w:p w:rsidR="00460F34" w:rsidRPr="00E41910" w:rsidRDefault="000731C2"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noProof/>
          <w:sz w:val="24"/>
          <w:szCs w:val="24"/>
          <w:lang w:eastAsia="ru-RU"/>
        </w:rPr>
        <w:lastRenderedPageBreak/>
        <w:drawing>
          <wp:inline distT="0" distB="0" distL="0" distR="0">
            <wp:extent cx="3398520" cy="1970451"/>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макет Федотов.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09522" cy="1976830"/>
                    </a:xfrm>
                    <a:prstGeom prst="rect">
                      <a:avLst/>
                    </a:prstGeom>
                  </pic:spPr>
                </pic:pic>
              </a:graphicData>
            </a:graphic>
          </wp:inline>
        </w:drawing>
      </w:r>
      <w:r w:rsidR="00460F34" w:rsidRPr="00E41910">
        <w:rPr>
          <w:rFonts w:ascii="Times New Roman" w:hAnsi="Times New Roman" w:cs="Times New Roman"/>
          <w:sz w:val="24"/>
          <w:szCs w:val="24"/>
        </w:rPr>
        <w:t xml:space="preserve">      </w:t>
      </w:r>
    </w:p>
    <w:p w:rsidR="006E4BE6" w:rsidRPr="00E41910" w:rsidRDefault="00460F34"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sz w:val="24"/>
          <w:szCs w:val="24"/>
        </w:rPr>
        <w:t xml:space="preserve">        </w:t>
      </w:r>
    </w:p>
    <w:p w:rsidR="0069376B" w:rsidRPr="00E41910" w:rsidRDefault="006E4BE6"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sz w:val="24"/>
          <w:szCs w:val="24"/>
        </w:rPr>
        <w:t xml:space="preserve">        </w:t>
      </w:r>
      <w:r w:rsidR="00460F34" w:rsidRPr="00E41910">
        <w:rPr>
          <w:rFonts w:ascii="Times New Roman" w:hAnsi="Times New Roman" w:cs="Times New Roman"/>
          <w:sz w:val="24"/>
          <w:szCs w:val="24"/>
        </w:rPr>
        <w:t xml:space="preserve">  </w:t>
      </w:r>
      <w:r w:rsidR="00E41910">
        <w:rPr>
          <w:rFonts w:ascii="Times New Roman" w:hAnsi="Times New Roman" w:cs="Times New Roman"/>
          <w:sz w:val="24"/>
          <w:szCs w:val="24"/>
        </w:rPr>
        <w:tab/>
      </w:r>
      <w:r w:rsidR="00DB202A" w:rsidRPr="00E41910">
        <w:rPr>
          <w:rFonts w:ascii="Times New Roman" w:hAnsi="Times New Roman" w:cs="Times New Roman"/>
          <w:sz w:val="24"/>
          <w:szCs w:val="24"/>
        </w:rPr>
        <w:t xml:space="preserve">Следующий этап </w:t>
      </w:r>
      <w:proofErr w:type="gramStart"/>
      <w:r w:rsidR="00DB202A" w:rsidRPr="00E41910">
        <w:rPr>
          <w:rFonts w:ascii="Times New Roman" w:hAnsi="Times New Roman" w:cs="Times New Roman"/>
          <w:sz w:val="24"/>
          <w:szCs w:val="24"/>
        </w:rPr>
        <w:t>–м</w:t>
      </w:r>
      <w:proofErr w:type="gramEnd"/>
      <w:r w:rsidR="00DB202A" w:rsidRPr="00E41910">
        <w:rPr>
          <w:rFonts w:ascii="Times New Roman" w:hAnsi="Times New Roman" w:cs="Times New Roman"/>
          <w:sz w:val="24"/>
          <w:szCs w:val="24"/>
        </w:rPr>
        <w:t>онохромные эскизы (в данном случае черно-белые)</w:t>
      </w:r>
      <w:r w:rsidR="00460F34" w:rsidRPr="00E41910">
        <w:rPr>
          <w:rFonts w:ascii="Times New Roman" w:hAnsi="Times New Roman" w:cs="Times New Roman"/>
          <w:sz w:val="24"/>
          <w:szCs w:val="24"/>
        </w:rPr>
        <w:t xml:space="preserve"> </w:t>
      </w:r>
      <w:r w:rsidR="00DB202A" w:rsidRPr="00E41910">
        <w:rPr>
          <w:rFonts w:ascii="Times New Roman" w:hAnsi="Times New Roman" w:cs="Times New Roman"/>
          <w:sz w:val="24"/>
          <w:szCs w:val="24"/>
        </w:rPr>
        <w:t>с макета с использованием разного варианта освещения,</w:t>
      </w:r>
      <w:r w:rsidR="00E41910">
        <w:rPr>
          <w:rFonts w:ascii="Times New Roman" w:hAnsi="Times New Roman" w:cs="Times New Roman"/>
          <w:sz w:val="24"/>
          <w:szCs w:val="24"/>
        </w:rPr>
        <w:t xml:space="preserve"> </w:t>
      </w:r>
      <w:r w:rsidR="00DB202A" w:rsidRPr="00E41910">
        <w:rPr>
          <w:rFonts w:ascii="Times New Roman" w:hAnsi="Times New Roman" w:cs="Times New Roman"/>
          <w:sz w:val="24"/>
          <w:szCs w:val="24"/>
        </w:rPr>
        <w:t>точка зрения на макет – фронтовая</w:t>
      </w:r>
      <w:r w:rsidR="00E41910">
        <w:rPr>
          <w:rFonts w:ascii="Times New Roman" w:hAnsi="Times New Roman" w:cs="Times New Roman"/>
          <w:sz w:val="24"/>
          <w:szCs w:val="24"/>
        </w:rPr>
        <w:t xml:space="preserve"> </w:t>
      </w:r>
      <w:r w:rsidR="00DB202A" w:rsidRPr="00E41910">
        <w:rPr>
          <w:rFonts w:ascii="Times New Roman" w:hAnsi="Times New Roman" w:cs="Times New Roman"/>
          <w:sz w:val="24"/>
          <w:szCs w:val="24"/>
        </w:rPr>
        <w:t>(т.е.</w:t>
      </w:r>
      <w:r w:rsidR="00FB2E26" w:rsidRPr="00E41910">
        <w:rPr>
          <w:rFonts w:ascii="Times New Roman" w:hAnsi="Times New Roman" w:cs="Times New Roman"/>
          <w:sz w:val="24"/>
          <w:szCs w:val="24"/>
        </w:rPr>
        <w:t xml:space="preserve"> </w:t>
      </w:r>
      <w:r w:rsidR="00DB202A" w:rsidRPr="00E41910">
        <w:rPr>
          <w:rFonts w:ascii="Times New Roman" w:hAnsi="Times New Roman" w:cs="Times New Roman"/>
          <w:sz w:val="24"/>
          <w:szCs w:val="24"/>
        </w:rPr>
        <w:t>композицион</w:t>
      </w:r>
      <w:r w:rsidR="00FB2E26" w:rsidRPr="00E41910">
        <w:rPr>
          <w:rFonts w:ascii="Times New Roman" w:hAnsi="Times New Roman" w:cs="Times New Roman"/>
          <w:sz w:val="24"/>
          <w:szCs w:val="24"/>
        </w:rPr>
        <w:t>н</w:t>
      </w:r>
      <w:r w:rsidR="00DB202A" w:rsidRPr="00E41910">
        <w:rPr>
          <w:rFonts w:ascii="Times New Roman" w:hAnsi="Times New Roman" w:cs="Times New Roman"/>
          <w:sz w:val="24"/>
          <w:szCs w:val="24"/>
        </w:rPr>
        <w:t>ая схема произведения художника не меняется)</w:t>
      </w:r>
      <w:r w:rsidR="006D036B" w:rsidRPr="00E41910">
        <w:rPr>
          <w:rFonts w:ascii="Times New Roman" w:hAnsi="Times New Roman" w:cs="Times New Roman"/>
          <w:sz w:val="24"/>
          <w:szCs w:val="24"/>
        </w:rPr>
        <w:t xml:space="preserve"> </w:t>
      </w:r>
      <w:r w:rsidR="00DB202A" w:rsidRPr="00E41910">
        <w:rPr>
          <w:rFonts w:ascii="Times New Roman" w:hAnsi="Times New Roman" w:cs="Times New Roman"/>
          <w:sz w:val="24"/>
          <w:szCs w:val="24"/>
        </w:rPr>
        <w:t>,в результате дети имеют два или три тонально разработанных варианта композиции</w:t>
      </w:r>
      <w:r w:rsidR="00FB2E26" w:rsidRPr="00E41910">
        <w:rPr>
          <w:rFonts w:ascii="Times New Roman" w:hAnsi="Times New Roman" w:cs="Times New Roman"/>
          <w:sz w:val="24"/>
          <w:szCs w:val="24"/>
        </w:rPr>
        <w:t xml:space="preserve"> </w:t>
      </w:r>
      <w:r w:rsidR="00DB202A" w:rsidRPr="00E41910">
        <w:rPr>
          <w:rFonts w:ascii="Times New Roman" w:hAnsi="Times New Roman" w:cs="Times New Roman"/>
          <w:sz w:val="24"/>
          <w:szCs w:val="24"/>
        </w:rPr>
        <w:t>.</w:t>
      </w:r>
      <w:r w:rsidR="0069376B" w:rsidRPr="00E41910">
        <w:rPr>
          <w:rFonts w:ascii="Times New Roman" w:hAnsi="Times New Roman" w:cs="Times New Roman"/>
          <w:sz w:val="24"/>
          <w:szCs w:val="24"/>
        </w:rPr>
        <w:t xml:space="preserve">     </w:t>
      </w:r>
    </w:p>
    <w:p w:rsidR="0069376B" w:rsidRPr="00E41910" w:rsidRDefault="0069376B"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sz w:val="24"/>
          <w:szCs w:val="24"/>
        </w:rPr>
        <w:t xml:space="preserve">     </w:t>
      </w:r>
      <w:r w:rsidR="00E41910">
        <w:rPr>
          <w:rFonts w:ascii="Times New Roman" w:hAnsi="Times New Roman" w:cs="Times New Roman"/>
          <w:sz w:val="24"/>
          <w:szCs w:val="24"/>
        </w:rPr>
        <w:tab/>
      </w:r>
      <w:r w:rsidRPr="00E41910">
        <w:rPr>
          <w:rFonts w:ascii="Times New Roman" w:hAnsi="Times New Roman" w:cs="Times New Roman"/>
          <w:sz w:val="24"/>
          <w:szCs w:val="24"/>
        </w:rPr>
        <w:t>Изучение законов композиции и законов живописи начинаются с освещения макета. Задача постановки</w:t>
      </w:r>
      <w:r w:rsidR="00E41910">
        <w:rPr>
          <w:rFonts w:ascii="Times New Roman" w:hAnsi="Times New Roman" w:cs="Times New Roman"/>
          <w:sz w:val="24"/>
          <w:szCs w:val="24"/>
        </w:rPr>
        <w:t xml:space="preserve"> </w:t>
      </w:r>
      <w:r w:rsidRPr="00E41910">
        <w:rPr>
          <w:rFonts w:ascii="Times New Roman" w:hAnsi="Times New Roman" w:cs="Times New Roman"/>
          <w:sz w:val="24"/>
          <w:szCs w:val="24"/>
        </w:rPr>
        <w:t>(в данном случае освященного макета) в первую очередь – это предельная четкость и ясность. Постановки могут быть:</w:t>
      </w:r>
    </w:p>
    <w:p w:rsidR="0069376B" w:rsidRPr="00E41910" w:rsidRDefault="0069376B"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sz w:val="24"/>
          <w:szCs w:val="24"/>
        </w:rPr>
        <w:t>1.На прямом свету.</w:t>
      </w:r>
    </w:p>
    <w:p w:rsidR="0069376B" w:rsidRPr="00E41910" w:rsidRDefault="0069376B"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sz w:val="24"/>
          <w:szCs w:val="24"/>
        </w:rPr>
        <w:t>2.Бокой свет.</w:t>
      </w:r>
    </w:p>
    <w:p w:rsidR="0009160C" w:rsidRPr="00E41910" w:rsidRDefault="0069376B"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sz w:val="24"/>
          <w:szCs w:val="24"/>
        </w:rPr>
        <w:t>3 Контражур.</w:t>
      </w:r>
      <w:r w:rsidR="0009160C" w:rsidRPr="00E41910">
        <w:rPr>
          <w:rFonts w:ascii="Times New Roman" w:hAnsi="Times New Roman" w:cs="Times New Roman"/>
          <w:sz w:val="24"/>
          <w:szCs w:val="24"/>
        </w:rPr>
        <w:t xml:space="preserve"> </w:t>
      </w:r>
    </w:p>
    <w:p w:rsidR="0009160C" w:rsidRPr="00E41910" w:rsidRDefault="0009160C" w:rsidP="00E41910">
      <w:pPr>
        <w:spacing w:after="0" w:line="240" w:lineRule="auto"/>
        <w:ind w:firstLine="708"/>
        <w:jc w:val="both"/>
        <w:rPr>
          <w:rFonts w:ascii="Times New Roman" w:hAnsi="Times New Roman" w:cs="Times New Roman"/>
          <w:sz w:val="24"/>
          <w:szCs w:val="24"/>
        </w:rPr>
      </w:pPr>
      <w:r w:rsidRPr="00E41910">
        <w:rPr>
          <w:rFonts w:ascii="Times New Roman" w:hAnsi="Times New Roman" w:cs="Times New Roman"/>
          <w:sz w:val="24"/>
          <w:szCs w:val="24"/>
        </w:rPr>
        <w:t xml:space="preserve">В первом случае задача постановки четкая и ясная. Постановка на прямом упрощающем свету почти бестеневая. На первый план выходит пластическая и цветовая задача.» Пластическая задача- когда все предметы становятся цветовыми пятнами. Здесь четко определяется ведущий цвет постановки (колорит) и его развитие. Прямой цвет почти снимает светотеневую характеристику, но во всей сложности остается задача связи красок предметов и окружения, решение колорита. </w:t>
      </w:r>
    </w:p>
    <w:p w:rsidR="0009160C" w:rsidRPr="00E41910" w:rsidRDefault="0009160C" w:rsidP="00E41910">
      <w:pPr>
        <w:spacing w:after="0" w:line="240" w:lineRule="auto"/>
        <w:ind w:firstLine="708"/>
        <w:jc w:val="both"/>
        <w:rPr>
          <w:rFonts w:ascii="Times New Roman" w:hAnsi="Times New Roman" w:cs="Times New Roman"/>
          <w:sz w:val="24"/>
          <w:szCs w:val="24"/>
        </w:rPr>
      </w:pPr>
      <w:r w:rsidRPr="00E41910">
        <w:rPr>
          <w:rFonts w:ascii="Times New Roman" w:hAnsi="Times New Roman" w:cs="Times New Roman"/>
          <w:sz w:val="24"/>
          <w:szCs w:val="24"/>
        </w:rPr>
        <w:t xml:space="preserve">Боковой свет - четкая светотеневая характеристика. Здесь не исключаются задачи колористические, но встает вопрос отношений тональных и цветовых, света и тени. Если постановка близка к источнику света её общий тон решается на пределе светлоты, но в степени, заданной количеством освещения. </w:t>
      </w:r>
    </w:p>
    <w:p w:rsidR="00B06253" w:rsidRPr="00E41910" w:rsidRDefault="0009160C"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sz w:val="24"/>
          <w:szCs w:val="24"/>
        </w:rPr>
        <w:t>Нельзя писать работу в первой попавшейся светлоте. Тон задан самой постановкой, вернее, тем количеством света, которым она освещена. Это общий тон постановки и обойти её нельзя.</w:t>
      </w:r>
    </w:p>
    <w:p w:rsidR="00380921" w:rsidRPr="00E41910" w:rsidRDefault="00B06253"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sz w:val="24"/>
          <w:szCs w:val="24"/>
        </w:rPr>
        <w:t xml:space="preserve"> </w:t>
      </w:r>
      <w:r w:rsidR="00E41910">
        <w:rPr>
          <w:rFonts w:ascii="Times New Roman" w:hAnsi="Times New Roman" w:cs="Times New Roman"/>
          <w:sz w:val="24"/>
          <w:szCs w:val="24"/>
        </w:rPr>
        <w:tab/>
      </w:r>
      <w:r w:rsidRPr="00E41910">
        <w:rPr>
          <w:rFonts w:ascii="Times New Roman" w:hAnsi="Times New Roman" w:cs="Times New Roman"/>
          <w:sz w:val="24"/>
          <w:szCs w:val="24"/>
        </w:rPr>
        <w:t>Следующее условие в живописи – усвоение понятия единства освещения, когда на всех предметах постановки должен чувствоваться свет единой силы. Свет вызывает цвет. Освещенные предметы более интенсивны по свету. Теплый свет заливая световую зону, сближает все находящиеся в ней предметы по тону. С зоной тени происходит аналогичное явление по тону, с той разницей, что все предметы, находящиеся в зоне тени, сближаются и по цвету. Поскольку свет имеет теплую окрашенность, то тени естественно</w:t>
      </w:r>
      <w:r w:rsidR="00646A0E" w:rsidRPr="00E41910">
        <w:rPr>
          <w:rFonts w:ascii="Times New Roman" w:hAnsi="Times New Roman" w:cs="Times New Roman"/>
          <w:sz w:val="24"/>
          <w:szCs w:val="24"/>
        </w:rPr>
        <w:t>, холоднее;</w:t>
      </w:r>
      <w:r w:rsidR="00CF533D" w:rsidRPr="00E41910">
        <w:rPr>
          <w:rFonts w:ascii="Times New Roman" w:hAnsi="Times New Roman" w:cs="Times New Roman"/>
          <w:sz w:val="24"/>
          <w:szCs w:val="24"/>
        </w:rPr>
        <w:t xml:space="preserve"> обучающие понимают, что освещенное становится практически светлее всего, что в тени и тона света ни в коем случае не должны попадать в зону света и наоборот. </w:t>
      </w:r>
      <w:r w:rsidR="00646A0E" w:rsidRPr="00E41910">
        <w:rPr>
          <w:rFonts w:ascii="Times New Roman" w:hAnsi="Times New Roman" w:cs="Times New Roman"/>
          <w:sz w:val="24"/>
          <w:szCs w:val="24"/>
        </w:rPr>
        <w:t>Н</w:t>
      </w:r>
      <w:r w:rsidR="00CF533D" w:rsidRPr="00E41910">
        <w:rPr>
          <w:rFonts w:ascii="Times New Roman" w:hAnsi="Times New Roman" w:cs="Times New Roman"/>
          <w:sz w:val="24"/>
          <w:szCs w:val="24"/>
        </w:rPr>
        <w:t>агружая полутона и тени, так начинает проявляться граница светотени, создавая объем предметов, здесь важно понимать о мягкости контуров предметов и мягком(нерезком) соотношении предмета и фона. Предмет</w:t>
      </w:r>
      <w:r w:rsidR="00646A0E" w:rsidRPr="00E41910">
        <w:rPr>
          <w:rFonts w:ascii="Times New Roman" w:hAnsi="Times New Roman" w:cs="Times New Roman"/>
          <w:sz w:val="24"/>
          <w:szCs w:val="24"/>
        </w:rPr>
        <w:t>(ы)(в данном случае фигуры в макете)</w:t>
      </w:r>
      <w:r w:rsidR="00CF533D" w:rsidRPr="00E41910">
        <w:rPr>
          <w:rFonts w:ascii="Times New Roman" w:hAnsi="Times New Roman" w:cs="Times New Roman"/>
          <w:sz w:val="24"/>
          <w:szCs w:val="24"/>
        </w:rPr>
        <w:t xml:space="preserve"> находится в пространстве (на расстоянии, за слоем воздуха, в глубине) и это пространство как бы обволакивает его, располагая предмет на том расстояние от учащегося, на котором последний его видит.</w:t>
      </w:r>
      <w:r w:rsidR="00380921" w:rsidRPr="00E41910">
        <w:rPr>
          <w:rFonts w:ascii="Times New Roman" w:hAnsi="Times New Roman" w:cs="Times New Roman"/>
          <w:sz w:val="24"/>
          <w:szCs w:val="24"/>
        </w:rPr>
        <w:t xml:space="preserve"> </w:t>
      </w:r>
    </w:p>
    <w:p w:rsidR="00CF533D" w:rsidRPr="00E41910" w:rsidRDefault="00CF533D" w:rsidP="00E41910">
      <w:pPr>
        <w:spacing w:after="0" w:line="240" w:lineRule="auto"/>
        <w:jc w:val="both"/>
        <w:rPr>
          <w:rFonts w:ascii="Times New Roman" w:eastAsia="Calibri" w:hAnsi="Times New Roman" w:cs="Times New Roman"/>
          <w:sz w:val="24"/>
          <w:szCs w:val="24"/>
        </w:rPr>
      </w:pPr>
      <w:r w:rsidRPr="00E41910">
        <w:rPr>
          <w:rFonts w:ascii="Times New Roman" w:hAnsi="Times New Roman" w:cs="Times New Roman"/>
          <w:sz w:val="24"/>
          <w:szCs w:val="24"/>
        </w:rPr>
        <w:t xml:space="preserve"> </w:t>
      </w:r>
      <w:r w:rsidR="00E41910">
        <w:rPr>
          <w:rFonts w:ascii="Times New Roman" w:hAnsi="Times New Roman" w:cs="Times New Roman"/>
          <w:sz w:val="24"/>
          <w:szCs w:val="24"/>
        </w:rPr>
        <w:tab/>
      </w:r>
      <w:r w:rsidR="00380921" w:rsidRPr="00E41910">
        <w:rPr>
          <w:rFonts w:ascii="Times New Roman" w:eastAsia="Calibri" w:hAnsi="Times New Roman" w:cs="Times New Roman"/>
          <w:sz w:val="24"/>
          <w:szCs w:val="24"/>
        </w:rPr>
        <w:t>Одним из основных условий правильного построения композиции является соотношение ритма.</w:t>
      </w:r>
      <w:r w:rsidR="00E41910">
        <w:rPr>
          <w:rFonts w:ascii="Times New Roman" w:eastAsia="Calibri" w:hAnsi="Times New Roman" w:cs="Times New Roman"/>
          <w:sz w:val="24"/>
          <w:szCs w:val="24"/>
        </w:rPr>
        <w:t xml:space="preserve"> </w:t>
      </w:r>
      <w:r w:rsidR="00380921" w:rsidRPr="00E41910">
        <w:rPr>
          <w:rFonts w:ascii="Times New Roman" w:eastAsia="Calibri" w:hAnsi="Times New Roman" w:cs="Times New Roman"/>
          <w:sz w:val="24"/>
          <w:szCs w:val="24"/>
        </w:rPr>
        <w:t>Ритмом называется чередование трех и более элементов композиции. Из вышесказанного мы видим, что для нас единство света образует ритмический строй освещенного цвета, также как и читаемость ритма теней (единство тени)</w:t>
      </w:r>
    </w:p>
    <w:p w:rsidR="00CF533D" w:rsidRPr="00E41910" w:rsidRDefault="00CF533D"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sz w:val="24"/>
          <w:szCs w:val="24"/>
        </w:rPr>
        <w:t xml:space="preserve">     </w:t>
      </w:r>
      <w:r w:rsidR="00E41910">
        <w:rPr>
          <w:rFonts w:ascii="Times New Roman" w:hAnsi="Times New Roman" w:cs="Times New Roman"/>
          <w:sz w:val="24"/>
          <w:szCs w:val="24"/>
        </w:rPr>
        <w:tab/>
      </w:r>
      <w:r w:rsidRPr="00E41910">
        <w:rPr>
          <w:rFonts w:ascii="Times New Roman" w:hAnsi="Times New Roman" w:cs="Times New Roman"/>
          <w:sz w:val="24"/>
          <w:szCs w:val="24"/>
        </w:rPr>
        <w:t>Задача педагога состоит в том, чтобы научить обучающихся не раскраске, а обнаружить порядок, особую нерасторжимую связь, когда каждый цвет зависит от «соседа»: вбирая в себя и отдавая от себя. Необходимо писать предметы такими, какими мы их видим в данном окружение, а не такими, какими мы их знаем. Важно научиться ощущать предмет в среде, в погружении в пространство.</w:t>
      </w:r>
    </w:p>
    <w:p w:rsidR="00CF533D" w:rsidRPr="00E41910" w:rsidRDefault="00CF533D" w:rsidP="00E41910">
      <w:pPr>
        <w:spacing w:after="0" w:line="240" w:lineRule="auto"/>
        <w:ind w:firstLine="708"/>
        <w:jc w:val="both"/>
        <w:rPr>
          <w:rFonts w:ascii="Times New Roman" w:hAnsi="Times New Roman" w:cs="Times New Roman"/>
          <w:sz w:val="24"/>
          <w:szCs w:val="24"/>
        </w:rPr>
      </w:pPr>
      <w:r w:rsidRPr="00E41910">
        <w:rPr>
          <w:rFonts w:ascii="Times New Roman" w:hAnsi="Times New Roman" w:cs="Times New Roman"/>
          <w:sz w:val="24"/>
          <w:szCs w:val="24"/>
        </w:rPr>
        <w:lastRenderedPageBreak/>
        <w:t>В этот момент стоит вопрос мастерства обучающего, он должен понимать, что такое живопись. Живопись – это не иллюзорное списывание, не</w:t>
      </w:r>
      <w:r w:rsidRPr="00E41910">
        <w:rPr>
          <w:rFonts w:ascii="Times New Roman" w:hAnsi="Times New Roman" w:cs="Times New Roman"/>
          <w:b/>
          <w:sz w:val="24"/>
          <w:szCs w:val="24"/>
        </w:rPr>
        <w:t xml:space="preserve"> </w:t>
      </w:r>
      <w:r w:rsidRPr="00E41910">
        <w:rPr>
          <w:rFonts w:ascii="Times New Roman" w:hAnsi="Times New Roman" w:cs="Times New Roman"/>
          <w:sz w:val="24"/>
          <w:szCs w:val="24"/>
        </w:rPr>
        <w:t>подгонка, не имитация, где художник пассивен и ищет только похожесть. Мы красками передаем правду постановки, правду ситуации, тональную, световую, живописную выразительность, при этом краски превращаются в драгоценность: красота мазка, расплывчатость, естественное смешивание двух мазков, текучесть краски, чистота цвета, все то, что завораживает и автора и зрителя</w:t>
      </w:r>
      <w:proofErr w:type="gramStart"/>
      <w:r w:rsidRPr="00E41910">
        <w:rPr>
          <w:rFonts w:ascii="Times New Roman" w:hAnsi="Times New Roman" w:cs="Times New Roman"/>
          <w:sz w:val="24"/>
          <w:szCs w:val="24"/>
        </w:rPr>
        <w:t xml:space="preserve"> .</w:t>
      </w:r>
      <w:proofErr w:type="gramEnd"/>
      <w:r w:rsidRPr="00E41910">
        <w:rPr>
          <w:rFonts w:ascii="Times New Roman" w:hAnsi="Times New Roman" w:cs="Times New Roman"/>
          <w:sz w:val="24"/>
          <w:szCs w:val="24"/>
        </w:rPr>
        <w:t xml:space="preserve"> </w:t>
      </w:r>
    </w:p>
    <w:p w:rsidR="00646A0E" w:rsidRPr="00E41910" w:rsidRDefault="00460F34" w:rsidP="00E41910">
      <w:pPr>
        <w:spacing w:after="0" w:line="240" w:lineRule="auto"/>
        <w:jc w:val="both"/>
        <w:rPr>
          <w:rFonts w:ascii="Times New Roman" w:eastAsia="Calibri" w:hAnsi="Times New Roman" w:cs="Times New Roman"/>
          <w:sz w:val="24"/>
          <w:szCs w:val="24"/>
        </w:rPr>
      </w:pPr>
      <w:r w:rsidRPr="00E41910">
        <w:rPr>
          <w:rFonts w:ascii="Times New Roman" w:hAnsi="Times New Roman" w:cs="Times New Roman"/>
          <w:sz w:val="24"/>
          <w:szCs w:val="24"/>
        </w:rPr>
        <w:t xml:space="preserve">            </w:t>
      </w:r>
      <w:r w:rsidR="00FB2E26" w:rsidRPr="00E41910">
        <w:rPr>
          <w:rFonts w:ascii="Times New Roman" w:hAnsi="Times New Roman" w:cs="Times New Roman"/>
          <w:sz w:val="24"/>
          <w:szCs w:val="24"/>
        </w:rPr>
        <w:t xml:space="preserve"> </w:t>
      </w:r>
      <w:r w:rsidR="006E4BE6" w:rsidRPr="00E41910">
        <w:rPr>
          <w:rFonts w:ascii="Times New Roman" w:hAnsi="Times New Roman" w:cs="Times New Roman"/>
          <w:sz w:val="24"/>
          <w:szCs w:val="24"/>
        </w:rPr>
        <w:t>Последний</w:t>
      </w:r>
      <w:r w:rsidR="00DB202A" w:rsidRPr="00E41910">
        <w:rPr>
          <w:rFonts w:ascii="Times New Roman" w:hAnsi="Times New Roman" w:cs="Times New Roman"/>
          <w:sz w:val="24"/>
          <w:szCs w:val="24"/>
        </w:rPr>
        <w:t xml:space="preserve"> этап работы – выполнение эски</w:t>
      </w:r>
      <w:r w:rsidR="00FB2E26" w:rsidRPr="00E41910">
        <w:rPr>
          <w:rFonts w:ascii="Times New Roman" w:hAnsi="Times New Roman" w:cs="Times New Roman"/>
          <w:sz w:val="24"/>
          <w:szCs w:val="24"/>
        </w:rPr>
        <w:t>зов своей композиции</w:t>
      </w:r>
      <w:proofErr w:type="gramStart"/>
      <w:r w:rsidR="00FB2E26" w:rsidRPr="00E41910">
        <w:rPr>
          <w:rFonts w:ascii="Times New Roman" w:hAnsi="Times New Roman" w:cs="Times New Roman"/>
          <w:sz w:val="24"/>
          <w:szCs w:val="24"/>
        </w:rPr>
        <w:t xml:space="preserve"> .</w:t>
      </w:r>
      <w:proofErr w:type="gramEnd"/>
      <w:r w:rsidR="00FB2E26" w:rsidRPr="00E41910">
        <w:rPr>
          <w:rFonts w:ascii="Times New Roman" w:hAnsi="Times New Roman" w:cs="Times New Roman"/>
          <w:sz w:val="24"/>
          <w:szCs w:val="24"/>
        </w:rPr>
        <w:t xml:space="preserve"> </w:t>
      </w:r>
      <w:r w:rsidR="00646A0E" w:rsidRPr="00E41910">
        <w:rPr>
          <w:rFonts w:ascii="Times New Roman" w:eastAsia="Calibri" w:hAnsi="Times New Roman" w:cs="Times New Roman"/>
          <w:sz w:val="24"/>
          <w:szCs w:val="24"/>
        </w:rPr>
        <w:t xml:space="preserve">Композиция - понятие сложное. Есть много разных способов, с помощью которых строится композиция, как на плоскости листа, так и трехмерная. Ритм – это один из способов организации изображения, чередования его элементов. </w:t>
      </w:r>
    </w:p>
    <w:p w:rsidR="00646A0E" w:rsidRPr="00E41910" w:rsidRDefault="00646A0E" w:rsidP="00E41910">
      <w:pPr>
        <w:spacing w:after="0" w:line="240" w:lineRule="auto"/>
        <w:jc w:val="both"/>
        <w:rPr>
          <w:rFonts w:ascii="Times New Roman" w:eastAsia="Calibri" w:hAnsi="Times New Roman" w:cs="Times New Roman"/>
          <w:sz w:val="24"/>
          <w:szCs w:val="24"/>
        </w:rPr>
      </w:pPr>
      <w:r w:rsidRPr="00E41910">
        <w:rPr>
          <w:rFonts w:ascii="Times New Roman" w:eastAsia="Calibri" w:hAnsi="Times New Roman" w:cs="Times New Roman"/>
          <w:sz w:val="24"/>
          <w:szCs w:val="24"/>
        </w:rPr>
        <w:t>С помощью ритма можно:</w:t>
      </w:r>
    </w:p>
    <w:p w:rsidR="00646A0E" w:rsidRPr="00E41910" w:rsidRDefault="00E41910" w:rsidP="00E4191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646A0E" w:rsidRPr="00E41910">
        <w:rPr>
          <w:rFonts w:ascii="Times New Roman" w:eastAsia="Calibri" w:hAnsi="Times New Roman" w:cs="Times New Roman"/>
          <w:sz w:val="24"/>
          <w:szCs w:val="24"/>
        </w:rPr>
        <w:t>разделять формы,</w:t>
      </w:r>
    </w:p>
    <w:p w:rsidR="00646A0E" w:rsidRPr="00E41910" w:rsidRDefault="00E41910" w:rsidP="00E4191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646A0E" w:rsidRPr="00E41910">
        <w:rPr>
          <w:rFonts w:ascii="Times New Roman" w:eastAsia="Calibri" w:hAnsi="Times New Roman" w:cs="Times New Roman"/>
          <w:sz w:val="24"/>
          <w:szCs w:val="24"/>
        </w:rPr>
        <w:t xml:space="preserve"> выделять главное,</w:t>
      </w:r>
    </w:p>
    <w:p w:rsidR="00646A0E" w:rsidRPr="00E41910" w:rsidRDefault="00E41910" w:rsidP="00E4191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646A0E" w:rsidRPr="00E41910">
        <w:rPr>
          <w:rFonts w:ascii="Times New Roman" w:eastAsia="Calibri" w:hAnsi="Times New Roman" w:cs="Times New Roman"/>
          <w:sz w:val="24"/>
          <w:szCs w:val="24"/>
        </w:rPr>
        <w:t xml:space="preserve"> ослаблять значение второстепенного, </w:t>
      </w:r>
    </w:p>
    <w:p w:rsidR="00646A0E" w:rsidRPr="00E41910" w:rsidRDefault="00E41910" w:rsidP="00E4191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646A0E" w:rsidRPr="00E41910">
        <w:rPr>
          <w:rFonts w:ascii="Times New Roman" w:eastAsia="Calibri" w:hAnsi="Times New Roman" w:cs="Times New Roman"/>
          <w:sz w:val="24"/>
          <w:szCs w:val="24"/>
        </w:rPr>
        <w:t>делать предмет более статичным или динамичным,</w:t>
      </w:r>
    </w:p>
    <w:p w:rsidR="00646A0E" w:rsidRPr="00E41910" w:rsidRDefault="00E41910" w:rsidP="00E4191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646A0E" w:rsidRPr="00E41910">
        <w:rPr>
          <w:rFonts w:ascii="Times New Roman" w:eastAsia="Calibri" w:hAnsi="Times New Roman" w:cs="Times New Roman"/>
          <w:sz w:val="24"/>
          <w:szCs w:val="24"/>
        </w:rPr>
        <w:t xml:space="preserve"> более цельным…..</w:t>
      </w:r>
    </w:p>
    <w:p w:rsidR="00646A0E" w:rsidRPr="00E41910" w:rsidRDefault="00646A0E" w:rsidP="00E41910">
      <w:pPr>
        <w:spacing w:after="0" w:line="240" w:lineRule="auto"/>
        <w:jc w:val="both"/>
        <w:rPr>
          <w:rFonts w:ascii="Times New Roman" w:eastAsia="Calibri" w:hAnsi="Times New Roman" w:cs="Times New Roman"/>
          <w:sz w:val="24"/>
          <w:szCs w:val="24"/>
        </w:rPr>
      </w:pPr>
      <w:r w:rsidRPr="00E41910">
        <w:rPr>
          <w:rFonts w:ascii="Times New Roman" w:eastAsia="Calibri" w:hAnsi="Times New Roman" w:cs="Times New Roman"/>
          <w:sz w:val="24"/>
          <w:szCs w:val="24"/>
        </w:rPr>
        <w:t xml:space="preserve"> </w:t>
      </w:r>
      <w:r w:rsidR="00E41910">
        <w:rPr>
          <w:rFonts w:ascii="Times New Roman" w:eastAsia="Calibri" w:hAnsi="Times New Roman" w:cs="Times New Roman"/>
          <w:sz w:val="24"/>
          <w:szCs w:val="24"/>
        </w:rPr>
        <w:tab/>
      </w:r>
      <w:r w:rsidRPr="00E41910">
        <w:rPr>
          <w:rFonts w:ascii="Times New Roman" w:eastAsia="Calibri" w:hAnsi="Times New Roman" w:cs="Times New Roman"/>
          <w:sz w:val="24"/>
          <w:szCs w:val="24"/>
        </w:rPr>
        <w:t>Ритм - один из ключевых моментов в искусстве. Он может сделать композицию спокойной или нервной, агрессивной или умиротворяющей. Ритм обусловлен повторением. Мы живем в мире различных ритмов. Это смена времен года, дня и ночи, движение звезд, стук капель дождя по крыше, сердцебиение... В природе ритм, как правило, равномерен. В искусстве же можно выделять ритмические рисунки, делать акценты, менять размеры, тем самым придавая композиции</w:t>
      </w:r>
      <w:r w:rsidRPr="00E41910">
        <w:rPr>
          <w:rFonts w:ascii="Times New Roman" w:eastAsia="Calibri" w:hAnsi="Times New Roman" w:cs="Times New Roman"/>
          <w:b/>
          <w:sz w:val="24"/>
          <w:szCs w:val="24"/>
        </w:rPr>
        <w:t xml:space="preserve"> </w:t>
      </w:r>
      <w:r w:rsidRPr="00E41910">
        <w:rPr>
          <w:rFonts w:ascii="Times New Roman" w:eastAsia="Calibri" w:hAnsi="Times New Roman" w:cs="Times New Roman"/>
          <w:sz w:val="24"/>
          <w:szCs w:val="24"/>
        </w:rPr>
        <w:t>особое настроение.</w:t>
      </w:r>
    </w:p>
    <w:p w:rsidR="00646A0E" w:rsidRPr="00E41910" w:rsidRDefault="00646A0E" w:rsidP="00E41910">
      <w:pPr>
        <w:spacing w:after="0" w:line="240" w:lineRule="auto"/>
        <w:ind w:firstLine="708"/>
        <w:jc w:val="both"/>
        <w:rPr>
          <w:rFonts w:ascii="Times New Roman" w:eastAsia="Calibri" w:hAnsi="Times New Roman" w:cs="Times New Roman"/>
          <w:sz w:val="24"/>
          <w:szCs w:val="24"/>
        </w:rPr>
      </w:pPr>
      <w:r w:rsidRPr="00E41910">
        <w:rPr>
          <w:rFonts w:ascii="Times New Roman" w:eastAsia="Calibri" w:hAnsi="Times New Roman" w:cs="Times New Roman"/>
          <w:sz w:val="24"/>
          <w:szCs w:val="24"/>
        </w:rPr>
        <w:t xml:space="preserve">Ритм в изобразительном искусстве может создаваться повторением цвета, объектов, пятен света и тени. </w:t>
      </w:r>
    </w:p>
    <w:p w:rsidR="00F064F8" w:rsidRPr="00E41910" w:rsidRDefault="00FB2E26" w:rsidP="00E41910">
      <w:pPr>
        <w:spacing w:after="0" w:line="240" w:lineRule="auto"/>
        <w:ind w:firstLine="708"/>
        <w:jc w:val="both"/>
        <w:rPr>
          <w:rFonts w:ascii="Times New Roman" w:hAnsi="Times New Roman" w:cs="Times New Roman"/>
          <w:sz w:val="24"/>
          <w:szCs w:val="24"/>
        </w:rPr>
      </w:pPr>
      <w:r w:rsidRPr="00E41910">
        <w:rPr>
          <w:rFonts w:ascii="Times New Roman" w:hAnsi="Times New Roman" w:cs="Times New Roman"/>
          <w:sz w:val="24"/>
          <w:szCs w:val="24"/>
        </w:rPr>
        <w:t xml:space="preserve">Задание для учащихся усложняется тем, что они должны выполнить два эскиза: первый - композиция в интерьере, второй - на улице, используя два разных тоновых эскиза. Темы дети берут свободные: </w:t>
      </w:r>
      <w:r w:rsidR="003B5F47" w:rsidRPr="00E41910">
        <w:rPr>
          <w:rFonts w:ascii="Times New Roman" w:hAnsi="Times New Roman" w:cs="Times New Roman"/>
          <w:sz w:val="24"/>
          <w:szCs w:val="24"/>
        </w:rPr>
        <w:t>« Н</w:t>
      </w:r>
      <w:r w:rsidRPr="00E41910">
        <w:rPr>
          <w:rFonts w:ascii="Times New Roman" w:hAnsi="Times New Roman" w:cs="Times New Roman"/>
          <w:sz w:val="24"/>
          <w:szCs w:val="24"/>
        </w:rPr>
        <w:t>аш современник</w:t>
      </w:r>
      <w:r w:rsidR="003B5F47" w:rsidRPr="00E41910">
        <w:rPr>
          <w:rFonts w:ascii="Times New Roman" w:hAnsi="Times New Roman" w:cs="Times New Roman"/>
          <w:sz w:val="24"/>
          <w:szCs w:val="24"/>
        </w:rPr>
        <w:t>»</w:t>
      </w:r>
      <w:r w:rsidRPr="00E41910">
        <w:rPr>
          <w:rFonts w:ascii="Times New Roman" w:hAnsi="Times New Roman" w:cs="Times New Roman"/>
          <w:sz w:val="24"/>
          <w:szCs w:val="24"/>
        </w:rPr>
        <w:t xml:space="preserve">, </w:t>
      </w:r>
      <w:r w:rsidR="003B5F47" w:rsidRPr="00E41910">
        <w:rPr>
          <w:rFonts w:ascii="Times New Roman" w:hAnsi="Times New Roman" w:cs="Times New Roman"/>
          <w:sz w:val="24"/>
          <w:szCs w:val="24"/>
        </w:rPr>
        <w:t>«Ш</w:t>
      </w:r>
      <w:r w:rsidRPr="00E41910">
        <w:rPr>
          <w:rFonts w:ascii="Times New Roman" w:hAnsi="Times New Roman" w:cs="Times New Roman"/>
          <w:sz w:val="24"/>
          <w:szCs w:val="24"/>
        </w:rPr>
        <w:t>кола</w:t>
      </w:r>
      <w:r w:rsidR="003B5F47" w:rsidRPr="00E41910">
        <w:rPr>
          <w:rFonts w:ascii="Times New Roman" w:hAnsi="Times New Roman" w:cs="Times New Roman"/>
          <w:sz w:val="24"/>
          <w:szCs w:val="24"/>
        </w:rPr>
        <w:t>»</w:t>
      </w:r>
      <w:r w:rsidRPr="00E41910">
        <w:rPr>
          <w:rFonts w:ascii="Times New Roman" w:hAnsi="Times New Roman" w:cs="Times New Roman"/>
          <w:sz w:val="24"/>
          <w:szCs w:val="24"/>
        </w:rPr>
        <w:t xml:space="preserve">, </w:t>
      </w:r>
      <w:r w:rsidR="003B5F47" w:rsidRPr="00E41910">
        <w:rPr>
          <w:rFonts w:ascii="Times New Roman" w:hAnsi="Times New Roman" w:cs="Times New Roman"/>
          <w:sz w:val="24"/>
          <w:szCs w:val="24"/>
        </w:rPr>
        <w:t>«У</w:t>
      </w:r>
      <w:r w:rsidRPr="00E41910">
        <w:rPr>
          <w:rFonts w:ascii="Times New Roman" w:hAnsi="Times New Roman" w:cs="Times New Roman"/>
          <w:sz w:val="24"/>
          <w:szCs w:val="24"/>
        </w:rPr>
        <w:t>лица</w:t>
      </w:r>
      <w:r w:rsidR="003B5F47" w:rsidRPr="00E41910">
        <w:rPr>
          <w:rFonts w:ascii="Times New Roman" w:hAnsi="Times New Roman" w:cs="Times New Roman"/>
          <w:sz w:val="24"/>
          <w:szCs w:val="24"/>
        </w:rPr>
        <w:t>», « В магазине», «В</w:t>
      </w:r>
      <w:r w:rsidRPr="00E41910">
        <w:rPr>
          <w:rFonts w:ascii="Times New Roman" w:hAnsi="Times New Roman" w:cs="Times New Roman"/>
          <w:sz w:val="24"/>
          <w:szCs w:val="24"/>
        </w:rPr>
        <w:t xml:space="preserve"> музее</w:t>
      </w:r>
      <w:r w:rsidR="003B5F47" w:rsidRPr="00E41910">
        <w:rPr>
          <w:rFonts w:ascii="Times New Roman" w:hAnsi="Times New Roman" w:cs="Times New Roman"/>
          <w:sz w:val="24"/>
          <w:szCs w:val="24"/>
        </w:rPr>
        <w:t>»</w:t>
      </w:r>
      <w:r w:rsidRPr="00E41910">
        <w:rPr>
          <w:rFonts w:ascii="Times New Roman" w:hAnsi="Times New Roman" w:cs="Times New Roman"/>
          <w:sz w:val="24"/>
          <w:szCs w:val="24"/>
        </w:rPr>
        <w:t xml:space="preserve"> и </w:t>
      </w:r>
      <w:proofErr w:type="spellStart"/>
      <w:r w:rsidRPr="00E41910">
        <w:rPr>
          <w:rFonts w:ascii="Times New Roman" w:hAnsi="Times New Roman" w:cs="Times New Roman"/>
          <w:sz w:val="24"/>
          <w:szCs w:val="24"/>
        </w:rPr>
        <w:t>т.д</w:t>
      </w:r>
      <w:proofErr w:type="spellEnd"/>
      <w:proofErr w:type="gramStart"/>
      <w:r w:rsidR="006D036B" w:rsidRPr="00E41910">
        <w:rPr>
          <w:rFonts w:ascii="Times New Roman" w:hAnsi="Times New Roman" w:cs="Times New Roman"/>
          <w:sz w:val="24"/>
          <w:szCs w:val="24"/>
        </w:rPr>
        <w:t xml:space="preserve"> </w:t>
      </w:r>
      <w:r w:rsidR="003773F5" w:rsidRPr="00E41910">
        <w:rPr>
          <w:rFonts w:ascii="Times New Roman" w:hAnsi="Times New Roman" w:cs="Times New Roman"/>
          <w:sz w:val="24"/>
          <w:szCs w:val="24"/>
        </w:rPr>
        <w:t>.</w:t>
      </w:r>
      <w:proofErr w:type="gramEnd"/>
      <w:r w:rsidR="006D036B" w:rsidRPr="00E41910">
        <w:rPr>
          <w:rFonts w:ascii="Times New Roman" w:hAnsi="Times New Roman" w:cs="Times New Roman"/>
          <w:sz w:val="24"/>
          <w:szCs w:val="24"/>
        </w:rPr>
        <w:t xml:space="preserve">  </w:t>
      </w:r>
      <w:r w:rsidR="003773F5" w:rsidRPr="00E41910">
        <w:rPr>
          <w:rFonts w:ascii="Times New Roman" w:hAnsi="Times New Roman" w:cs="Times New Roman"/>
          <w:sz w:val="24"/>
          <w:szCs w:val="24"/>
        </w:rPr>
        <w:t>И</w:t>
      </w:r>
      <w:r w:rsidR="003B5F47" w:rsidRPr="00E41910">
        <w:rPr>
          <w:rFonts w:ascii="Times New Roman" w:hAnsi="Times New Roman" w:cs="Times New Roman"/>
          <w:sz w:val="24"/>
          <w:szCs w:val="24"/>
        </w:rPr>
        <w:t>нтерпретируя</w:t>
      </w:r>
      <w:r w:rsidRPr="00E41910">
        <w:rPr>
          <w:rFonts w:ascii="Times New Roman" w:hAnsi="Times New Roman" w:cs="Times New Roman"/>
          <w:sz w:val="24"/>
          <w:szCs w:val="24"/>
        </w:rPr>
        <w:t xml:space="preserve"> современную жизнь</w:t>
      </w:r>
      <w:r w:rsidR="006D036B" w:rsidRPr="00E41910">
        <w:rPr>
          <w:rFonts w:ascii="Times New Roman" w:hAnsi="Times New Roman" w:cs="Times New Roman"/>
          <w:sz w:val="24"/>
          <w:szCs w:val="24"/>
        </w:rPr>
        <w:t xml:space="preserve">  </w:t>
      </w:r>
      <w:r w:rsidRPr="00E41910">
        <w:rPr>
          <w:rFonts w:ascii="Times New Roman" w:hAnsi="Times New Roman" w:cs="Times New Roman"/>
          <w:sz w:val="24"/>
          <w:szCs w:val="24"/>
        </w:rPr>
        <w:t xml:space="preserve">и используя схемы композиций великих художников, дети </w:t>
      </w:r>
      <w:r w:rsidR="004C701C" w:rsidRPr="00E41910">
        <w:rPr>
          <w:rFonts w:ascii="Times New Roman" w:hAnsi="Times New Roman" w:cs="Times New Roman"/>
          <w:sz w:val="24"/>
          <w:szCs w:val="24"/>
        </w:rPr>
        <w:t xml:space="preserve">  познают законы композиции. А освещенность учит их понятиям – общий свет, общая тень</w:t>
      </w:r>
      <w:r w:rsidR="006D036B" w:rsidRPr="00E41910">
        <w:rPr>
          <w:rFonts w:ascii="Times New Roman" w:hAnsi="Times New Roman" w:cs="Times New Roman"/>
          <w:sz w:val="24"/>
          <w:szCs w:val="24"/>
        </w:rPr>
        <w:t xml:space="preserve"> </w:t>
      </w:r>
      <w:r w:rsidR="004C701C" w:rsidRPr="00E41910">
        <w:rPr>
          <w:rFonts w:ascii="Times New Roman" w:hAnsi="Times New Roman" w:cs="Times New Roman"/>
          <w:sz w:val="24"/>
          <w:szCs w:val="24"/>
        </w:rPr>
        <w:t>.В макете детям проще понять освещённость окружения, людей(особенно лиц,  рук, когда лицо может быть полностью или частично в тени</w:t>
      </w:r>
      <w:r w:rsidR="006D036B" w:rsidRPr="00E41910">
        <w:rPr>
          <w:rFonts w:ascii="Times New Roman" w:hAnsi="Times New Roman" w:cs="Times New Roman"/>
          <w:sz w:val="24"/>
          <w:szCs w:val="24"/>
        </w:rPr>
        <w:t xml:space="preserve"> </w:t>
      </w:r>
      <w:r w:rsidR="004C701C" w:rsidRPr="00E41910">
        <w:rPr>
          <w:rFonts w:ascii="Times New Roman" w:hAnsi="Times New Roman" w:cs="Times New Roman"/>
          <w:sz w:val="24"/>
          <w:szCs w:val="24"/>
        </w:rPr>
        <w:t>) Сама коробка</w:t>
      </w:r>
      <w:r w:rsidR="003773F5" w:rsidRPr="00E41910">
        <w:rPr>
          <w:rFonts w:ascii="Times New Roman" w:hAnsi="Times New Roman" w:cs="Times New Roman"/>
          <w:sz w:val="24"/>
          <w:szCs w:val="24"/>
        </w:rPr>
        <w:t>(в которой располагается макет)</w:t>
      </w:r>
      <w:r w:rsidR="004C701C" w:rsidRPr="00E41910">
        <w:rPr>
          <w:rFonts w:ascii="Times New Roman" w:hAnsi="Times New Roman" w:cs="Times New Roman"/>
          <w:sz w:val="24"/>
          <w:szCs w:val="24"/>
        </w:rPr>
        <w:t xml:space="preserve"> замыкает пространство,</w:t>
      </w:r>
      <w:r w:rsidR="005C3BB6" w:rsidRPr="00E41910">
        <w:rPr>
          <w:rFonts w:ascii="Times New Roman" w:hAnsi="Times New Roman" w:cs="Times New Roman"/>
          <w:sz w:val="24"/>
          <w:szCs w:val="24"/>
        </w:rPr>
        <w:t xml:space="preserve"> </w:t>
      </w:r>
      <w:r w:rsidR="004C701C" w:rsidRPr="00E41910">
        <w:rPr>
          <w:rFonts w:ascii="Times New Roman" w:hAnsi="Times New Roman" w:cs="Times New Roman"/>
          <w:sz w:val="24"/>
          <w:szCs w:val="24"/>
        </w:rPr>
        <w:t>играет роль не просто видоискателя или «плоской» картины</w:t>
      </w:r>
      <w:r w:rsidR="006D036B" w:rsidRPr="00E41910">
        <w:rPr>
          <w:rFonts w:ascii="Times New Roman" w:hAnsi="Times New Roman" w:cs="Times New Roman"/>
          <w:sz w:val="24"/>
          <w:szCs w:val="24"/>
        </w:rPr>
        <w:t xml:space="preserve"> </w:t>
      </w:r>
      <w:r w:rsidR="005C3BB6" w:rsidRPr="00E41910">
        <w:rPr>
          <w:rFonts w:ascii="Times New Roman" w:hAnsi="Times New Roman" w:cs="Times New Roman"/>
          <w:sz w:val="24"/>
          <w:szCs w:val="24"/>
        </w:rPr>
        <w:t xml:space="preserve"> - она у</w:t>
      </w:r>
      <w:r w:rsidR="004C701C" w:rsidRPr="00E41910">
        <w:rPr>
          <w:rFonts w:ascii="Times New Roman" w:hAnsi="Times New Roman" w:cs="Times New Roman"/>
          <w:sz w:val="24"/>
          <w:szCs w:val="24"/>
        </w:rPr>
        <w:t>чит детей почувствовать</w:t>
      </w:r>
      <w:r w:rsidR="006D036B" w:rsidRPr="00E41910">
        <w:rPr>
          <w:rFonts w:ascii="Times New Roman" w:hAnsi="Times New Roman" w:cs="Times New Roman"/>
          <w:sz w:val="24"/>
          <w:szCs w:val="24"/>
        </w:rPr>
        <w:t xml:space="preserve"> </w:t>
      </w:r>
      <w:r w:rsidR="005C3BB6" w:rsidRPr="00E41910">
        <w:rPr>
          <w:rFonts w:ascii="Times New Roman" w:hAnsi="Times New Roman" w:cs="Times New Roman"/>
          <w:sz w:val="24"/>
          <w:szCs w:val="24"/>
        </w:rPr>
        <w:t>формат работы, тренирует глаз  масштабно замыкать объемное видение в формат, выделяя и подчеркивая главное.</w:t>
      </w:r>
      <w:r w:rsidR="006D036B" w:rsidRPr="00E41910">
        <w:rPr>
          <w:rFonts w:ascii="Times New Roman" w:hAnsi="Times New Roman" w:cs="Times New Roman"/>
          <w:sz w:val="24"/>
          <w:szCs w:val="24"/>
        </w:rPr>
        <w:t xml:space="preserve"> </w:t>
      </w:r>
      <w:r w:rsidR="00F1399A" w:rsidRPr="00E41910">
        <w:rPr>
          <w:rFonts w:ascii="Times New Roman" w:hAnsi="Times New Roman" w:cs="Times New Roman"/>
          <w:sz w:val="24"/>
          <w:szCs w:val="24"/>
        </w:rPr>
        <w:t xml:space="preserve">  </w:t>
      </w:r>
      <w:r w:rsidR="004F3F4B" w:rsidRPr="00E41910">
        <w:rPr>
          <w:rFonts w:ascii="Times New Roman" w:hAnsi="Times New Roman" w:cs="Times New Roman"/>
          <w:sz w:val="24"/>
          <w:szCs w:val="24"/>
        </w:rPr>
        <w:t xml:space="preserve"> </w:t>
      </w:r>
    </w:p>
    <w:p w:rsidR="00EF27EA" w:rsidRPr="00E41910" w:rsidRDefault="004F3F4B"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sz w:val="24"/>
          <w:szCs w:val="24"/>
        </w:rPr>
        <w:t xml:space="preserve">     </w:t>
      </w:r>
      <w:r w:rsidR="00E41910">
        <w:rPr>
          <w:rFonts w:ascii="Times New Roman" w:hAnsi="Times New Roman" w:cs="Times New Roman"/>
          <w:sz w:val="24"/>
          <w:szCs w:val="24"/>
        </w:rPr>
        <w:tab/>
      </w:r>
      <w:r w:rsidRPr="00E41910">
        <w:rPr>
          <w:rFonts w:ascii="Times New Roman" w:hAnsi="Times New Roman" w:cs="Times New Roman"/>
          <w:sz w:val="24"/>
          <w:szCs w:val="24"/>
        </w:rPr>
        <w:t xml:space="preserve"> Так, во втором классе, с помощью макетов дети знакомятся с основами</w:t>
      </w:r>
      <w:r w:rsidR="004B0DD6" w:rsidRPr="00E41910">
        <w:rPr>
          <w:rFonts w:ascii="Times New Roman" w:hAnsi="Times New Roman" w:cs="Times New Roman"/>
          <w:sz w:val="24"/>
          <w:szCs w:val="24"/>
        </w:rPr>
        <w:t xml:space="preserve"> композиционного построения.</w:t>
      </w:r>
    </w:p>
    <w:p w:rsidR="00863D0F" w:rsidRPr="00E41910" w:rsidRDefault="00863D0F"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sz w:val="24"/>
          <w:szCs w:val="24"/>
        </w:rPr>
        <w:t>Разделяют такие виды композиции:</w:t>
      </w:r>
    </w:p>
    <w:p w:rsidR="00863D0F" w:rsidRPr="00E41910" w:rsidRDefault="00863D0F"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sz w:val="24"/>
          <w:szCs w:val="24"/>
        </w:rPr>
        <w:t xml:space="preserve"> -фронтальная,</w:t>
      </w:r>
    </w:p>
    <w:p w:rsidR="006E4BE6" w:rsidRPr="00E41910" w:rsidRDefault="00863D0F"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sz w:val="24"/>
          <w:szCs w:val="24"/>
        </w:rPr>
        <w:t xml:space="preserve">  -</w:t>
      </w:r>
      <w:r w:rsidR="006E4BE6" w:rsidRPr="00E41910">
        <w:rPr>
          <w:rFonts w:ascii="Times New Roman" w:hAnsi="Times New Roman" w:cs="Times New Roman"/>
          <w:sz w:val="24"/>
          <w:szCs w:val="24"/>
        </w:rPr>
        <w:t>объёмная</w:t>
      </w:r>
    </w:p>
    <w:p w:rsidR="007C4036" w:rsidRPr="00E41910" w:rsidRDefault="00E41910"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noProof/>
          <w:sz w:val="24"/>
          <w:szCs w:val="24"/>
          <w:lang w:eastAsia="ru-RU"/>
        </w:rPr>
        <w:drawing>
          <wp:anchor distT="0" distB="0" distL="114300" distR="114300" simplePos="0" relativeHeight="251655680" behindDoc="1" locked="0" layoutInCell="1" allowOverlap="1">
            <wp:simplePos x="0" y="0"/>
            <wp:positionH relativeFrom="column">
              <wp:posOffset>3810</wp:posOffset>
            </wp:positionH>
            <wp:positionV relativeFrom="paragraph">
              <wp:posOffset>177800</wp:posOffset>
            </wp:positionV>
            <wp:extent cx="4467225" cy="2512695"/>
            <wp:effectExtent l="0" t="0" r="9525" b="1905"/>
            <wp:wrapTight wrapText="bothSides">
              <wp:wrapPolygon edited="0">
                <wp:start x="0" y="0"/>
                <wp:lineTo x="0" y="21453"/>
                <wp:lineTo x="21554" y="21453"/>
                <wp:lineTo x="21554" y="0"/>
                <wp:lineTo x="0" y="0"/>
              </wp:wrapPolygon>
            </wp:wrapT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доклад8.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67225" cy="2512695"/>
                    </a:xfrm>
                    <a:prstGeom prst="rect">
                      <a:avLst/>
                    </a:prstGeom>
                  </pic:spPr>
                </pic:pic>
              </a:graphicData>
            </a:graphic>
            <wp14:sizeRelH relativeFrom="page">
              <wp14:pctWidth>0</wp14:pctWidth>
            </wp14:sizeRelH>
            <wp14:sizeRelV relativeFrom="page">
              <wp14:pctHeight>0</wp14:pctHeight>
            </wp14:sizeRelV>
          </wp:anchor>
        </w:drawing>
      </w:r>
      <w:r w:rsidR="00863D0F" w:rsidRPr="00E41910">
        <w:rPr>
          <w:rFonts w:ascii="Times New Roman" w:hAnsi="Times New Roman" w:cs="Times New Roman"/>
          <w:sz w:val="24"/>
          <w:szCs w:val="24"/>
        </w:rPr>
        <w:t xml:space="preserve"> - глубинно-пространственная.</w:t>
      </w:r>
      <w:r w:rsidR="00835C53" w:rsidRPr="00E41910">
        <w:rPr>
          <w:rFonts w:ascii="Times New Roman" w:hAnsi="Times New Roman" w:cs="Times New Roman"/>
          <w:sz w:val="24"/>
          <w:szCs w:val="24"/>
        </w:rPr>
        <w:t xml:space="preserve">    </w:t>
      </w:r>
    </w:p>
    <w:p w:rsidR="00E41910" w:rsidRDefault="00990A5B" w:rsidP="00E41910">
      <w:pPr>
        <w:spacing w:after="0" w:line="240" w:lineRule="auto"/>
        <w:rPr>
          <w:rFonts w:ascii="Times New Roman" w:hAnsi="Times New Roman" w:cs="Times New Roman"/>
          <w:b/>
          <w:sz w:val="24"/>
          <w:szCs w:val="24"/>
        </w:rPr>
      </w:pPr>
      <w:r w:rsidRPr="00E41910">
        <w:rPr>
          <w:rFonts w:ascii="Times New Roman" w:hAnsi="Times New Roman" w:cs="Times New Roman"/>
          <w:b/>
          <w:sz w:val="24"/>
          <w:szCs w:val="24"/>
        </w:rPr>
        <w:t>Изучение макетирование</w:t>
      </w:r>
      <w:r w:rsidR="00E41910">
        <w:rPr>
          <w:rFonts w:ascii="Times New Roman" w:hAnsi="Times New Roman" w:cs="Times New Roman"/>
          <w:b/>
          <w:sz w:val="24"/>
          <w:szCs w:val="24"/>
        </w:rPr>
        <w:t xml:space="preserve"> </w:t>
      </w:r>
      <w:r w:rsidRPr="00E41910">
        <w:rPr>
          <w:rFonts w:ascii="Times New Roman" w:hAnsi="Times New Roman" w:cs="Times New Roman"/>
          <w:b/>
          <w:sz w:val="24"/>
          <w:szCs w:val="24"/>
        </w:rPr>
        <w:t>в третьем классе</w:t>
      </w:r>
    </w:p>
    <w:p w:rsidR="00E41910" w:rsidRDefault="00990A5B" w:rsidP="00E41910">
      <w:pPr>
        <w:spacing w:after="0" w:line="240" w:lineRule="auto"/>
        <w:jc w:val="both"/>
        <w:rPr>
          <w:rFonts w:ascii="Times New Roman" w:hAnsi="Times New Roman" w:cs="Times New Roman"/>
          <w:b/>
          <w:sz w:val="24"/>
          <w:szCs w:val="24"/>
        </w:rPr>
      </w:pPr>
      <w:r w:rsidRPr="00E41910">
        <w:rPr>
          <w:rFonts w:ascii="Times New Roman" w:hAnsi="Times New Roman" w:cs="Times New Roman"/>
          <w:b/>
          <w:sz w:val="24"/>
          <w:szCs w:val="24"/>
        </w:rPr>
        <w:t>(третий год обучения,</w:t>
      </w:r>
      <w:r w:rsidR="00E41910">
        <w:rPr>
          <w:rFonts w:ascii="Times New Roman" w:hAnsi="Times New Roman" w:cs="Times New Roman"/>
          <w:b/>
          <w:sz w:val="24"/>
          <w:szCs w:val="24"/>
        </w:rPr>
        <w:t xml:space="preserve"> </w:t>
      </w:r>
      <w:r w:rsidRPr="00E41910">
        <w:rPr>
          <w:rFonts w:ascii="Times New Roman" w:hAnsi="Times New Roman" w:cs="Times New Roman"/>
          <w:b/>
          <w:sz w:val="24"/>
          <w:szCs w:val="24"/>
        </w:rPr>
        <w:t xml:space="preserve">предпрофессиональной </w:t>
      </w:r>
    </w:p>
    <w:p w:rsidR="00990A5B" w:rsidRPr="00E41910" w:rsidRDefault="00990A5B" w:rsidP="00E41910">
      <w:pPr>
        <w:spacing w:after="0" w:line="240" w:lineRule="auto"/>
        <w:jc w:val="both"/>
        <w:rPr>
          <w:rFonts w:ascii="Times New Roman" w:hAnsi="Times New Roman" w:cs="Times New Roman"/>
          <w:b/>
          <w:sz w:val="24"/>
          <w:szCs w:val="24"/>
        </w:rPr>
      </w:pPr>
      <w:r w:rsidRPr="00E41910">
        <w:rPr>
          <w:rFonts w:ascii="Times New Roman" w:hAnsi="Times New Roman" w:cs="Times New Roman"/>
          <w:b/>
          <w:sz w:val="24"/>
          <w:szCs w:val="24"/>
        </w:rPr>
        <w:t>программы).</w:t>
      </w:r>
    </w:p>
    <w:p w:rsidR="006E4BE6" w:rsidRPr="00E41910" w:rsidRDefault="006E4BE6" w:rsidP="00E41910">
      <w:pPr>
        <w:spacing w:after="0" w:line="240" w:lineRule="auto"/>
        <w:jc w:val="both"/>
        <w:rPr>
          <w:rFonts w:ascii="Times New Roman" w:hAnsi="Times New Roman" w:cs="Times New Roman"/>
          <w:b/>
          <w:sz w:val="24"/>
          <w:szCs w:val="24"/>
        </w:rPr>
      </w:pPr>
    </w:p>
    <w:p w:rsidR="00E41910" w:rsidRDefault="001D0500"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sz w:val="24"/>
          <w:szCs w:val="24"/>
        </w:rPr>
        <w:t xml:space="preserve">   </w:t>
      </w:r>
      <w:r w:rsidR="006E4BE6" w:rsidRPr="00E41910">
        <w:rPr>
          <w:rFonts w:ascii="Times New Roman" w:hAnsi="Times New Roman" w:cs="Times New Roman"/>
          <w:sz w:val="24"/>
          <w:szCs w:val="24"/>
        </w:rPr>
        <w:t xml:space="preserve">     </w:t>
      </w:r>
      <w:r w:rsidRPr="00E41910">
        <w:rPr>
          <w:rFonts w:ascii="Times New Roman" w:hAnsi="Times New Roman" w:cs="Times New Roman"/>
          <w:sz w:val="24"/>
          <w:szCs w:val="24"/>
        </w:rPr>
        <w:t xml:space="preserve"> </w:t>
      </w:r>
    </w:p>
    <w:p w:rsidR="00E41910" w:rsidRDefault="00E41910" w:rsidP="00E41910">
      <w:pPr>
        <w:spacing w:after="0" w:line="240" w:lineRule="auto"/>
        <w:jc w:val="both"/>
        <w:rPr>
          <w:rFonts w:ascii="Times New Roman" w:hAnsi="Times New Roman" w:cs="Times New Roman"/>
          <w:sz w:val="24"/>
          <w:szCs w:val="24"/>
        </w:rPr>
      </w:pPr>
    </w:p>
    <w:p w:rsidR="00E41910" w:rsidRDefault="00E41910" w:rsidP="00E41910">
      <w:pPr>
        <w:spacing w:after="0" w:line="240" w:lineRule="auto"/>
        <w:jc w:val="both"/>
        <w:rPr>
          <w:rFonts w:ascii="Times New Roman" w:hAnsi="Times New Roman" w:cs="Times New Roman"/>
          <w:sz w:val="24"/>
          <w:szCs w:val="24"/>
        </w:rPr>
      </w:pPr>
    </w:p>
    <w:p w:rsidR="00E41910" w:rsidRDefault="00E41910" w:rsidP="00E41910">
      <w:pPr>
        <w:spacing w:after="0" w:line="240" w:lineRule="auto"/>
        <w:jc w:val="both"/>
        <w:rPr>
          <w:rFonts w:ascii="Times New Roman" w:hAnsi="Times New Roman" w:cs="Times New Roman"/>
          <w:sz w:val="24"/>
          <w:szCs w:val="24"/>
        </w:rPr>
      </w:pPr>
    </w:p>
    <w:p w:rsidR="00E41910" w:rsidRDefault="00E41910" w:rsidP="00E41910">
      <w:pPr>
        <w:spacing w:after="0" w:line="240" w:lineRule="auto"/>
        <w:jc w:val="both"/>
        <w:rPr>
          <w:rFonts w:ascii="Times New Roman" w:hAnsi="Times New Roman" w:cs="Times New Roman"/>
          <w:sz w:val="24"/>
          <w:szCs w:val="24"/>
        </w:rPr>
      </w:pPr>
    </w:p>
    <w:p w:rsidR="00E41910" w:rsidRDefault="00E41910" w:rsidP="00E41910">
      <w:pPr>
        <w:spacing w:after="0" w:line="240" w:lineRule="auto"/>
        <w:jc w:val="both"/>
        <w:rPr>
          <w:rFonts w:ascii="Times New Roman" w:hAnsi="Times New Roman" w:cs="Times New Roman"/>
          <w:sz w:val="24"/>
          <w:szCs w:val="24"/>
        </w:rPr>
      </w:pPr>
    </w:p>
    <w:p w:rsidR="00E41910" w:rsidRDefault="00E41910" w:rsidP="00E41910">
      <w:pPr>
        <w:spacing w:after="0" w:line="240" w:lineRule="auto"/>
        <w:jc w:val="both"/>
        <w:rPr>
          <w:rFonts w:ascii="Times New Roman" w:hAnsi="Times New Roman" w:cs="Times New Roman"/>
          <w:sz w:val="24"/>
          <w:szCs w:val="24"/>
        </w:rPr>
      </w:pPr>
    </w:p>
    <w:p w:rsidR="00E41910" w:rsidRDefault="00E41910" w:rsidP="00E41910">
      <w:pPr>
        <w:spacing w:after="0" w:line="240" w:lineRule="auto"/>
        <w:jc w:val="both"/>
        <w:rPr>
          <w:rFonts w:ascii="Times New Roman" w:hAnsi="Times New Roman" w:cs="Times New Roman"/>
          <w:sz w:val="24"/>
          <w:szCs w:val="24"/>
        </w:rPr>
      </w:pPr>
    </w:p>
    <w:p w:rsidR="001509B4" w:rsidRPr="00E41910" w:rsidRDefault="007C4036" w:rsidP="00E41910">
      <w:pPr>
        <w:spacing w:after="0" w:line="240" w:lineRule="auto"/>
        <w:ind w:firstLine="708"/>
        <w:jc w:val="both"/>
        <w:rPr>
          <w:rFonts w:ascii="Times New Roman" w:hAnsi="Times New Roman" w:cs="Times New Roman"/>
          <w:sz w:val="24"/>
          <w:szCs w:val="24"/>
        </w:rPr>
      </w:pPr>
      <w:r w:rsidRPr="00E41910">
        <w:rPr>
          <w:rFonts w:ascii="Times New Roman" w:hAnsi="Times New Roman" w:cs="Times New Roman"/>
          <w:sz w:val="24"/>
          <w:szCs w:val="24"/>
        </w:rPr>
        <w:lastRenderedPageBreak/>
        <w:t xml:space="preserve">Начнём разбор картин старых </w:t>
      </w:r>
      <w:r w:rsidR="007D0C61" w:rsidRPr="00E41910">
        <w:rPr>
          <w:rFonts w:ascii="Times New Roman" w:hAnsi="Times New Roman" w:cs="Times New Roman"/>
          <w:sz w:val="24"/>
          <w:szCs w:val="24"/>
        </w:rPr>
        <w:t>мастеров со схематичного</w:t>
      </w:r>
      <w:r w:rsidRPr="00E41910">
        <w:rPr>
          <w:rFonts w:ascii="Times New Roman" w:hAnsi="Times New Roman" w:cs="Times New Roman"/>
          <w:sz w:val="24"/>
          <w:szCs w:val="24"/>
        </w:rPr>
        <w:t xml:space="preserve"> расставления композиционных масс при помощи   макета, который учащиеся вылепливают </w:t>
      </w:r>
      <w:r w:rsidR="007D0C61" w:rsidRPr="00E41910">
        <w:rPr>
          <w:rFonts w:ascii="Times New Roman" w:hAnsi="Times New Roman" w:cs="Times New Roman"/>
          <w:sz w:val="24"/>
          <w:szCs w:val="24"/>
        </w:rPr>
        <w:t>сами. При</w:t>
      </w:r>
      <w:r w:rsidRPr="00E41910">
        <w:rPr>
          <w:rFonts w:ascii="Times New Roman" w:hAnsi="Times New Roman" w:cs="Times New Roman"/>
          <w:sz w:val="24"/>
          <w:szCs w:val="24"/>
        </w:rPr>
        <w:t xml:space="preserve"> этом учащиеся встают перед задачей </w:t>
      </w:r>
      <w:r w:rsidR="007D0C61" w:rsidRPr="00E41910">
        <w:rPr>
          <w:rFonts w:ascii="Times New Roman" w:hAnsi="Times New Roman" w:cs="Times New Roman"/>
          <w:sz w:val="24"/>
          <w:szCs w:val="24"/>
        </w:rPr>
        <w:t>определение главного</w:t>
      </w:r>
      <w:r w:rsidRPr="00E41910">
        <w:rPr>
          <w:rFonts w:ascii="Times New Roman" w:hAnsi="Times New Roman" w:cs="Times New Roman"/>
          <w:sz w:val="24"/>
          <w:szCs w:val="24"/>
        </w:rPr>
        <w:t xml:space="preserve"> и дополнительного</w:t>
      </w:r>
      <w:r w:rsidR="00B57169" w:rsidRPr="00E41910">
        <w:rPr>
          <w:rFonts w:ascii="Times New Roman" w:hAnsi="Times New Roman" w:cs="Times New Roman"/>
          <w:sz w:val="24"/>
          <w:szCs w:val="24"/>
        </w:rPr>
        <w:t>,</w:t>
      </w:r>
      <w:r w:rsidR="001A5AEC" w:rsidRPr="00E41910">
        <w:rPr>
          <w:rFonts w:ascii="Times New Roman" w:hAnsi="Times New Roman" w:cs="Times New Roman"/>
          <w:sz w:val="24"/>
          <w:szCs w:val="24"/>
        </w:rPr>
        <w:t xml:space="preserve"> </w:t>
      </w:r>
      <w:r w:rsidR="00B57169" w:rsidRPr="00E41910">
        <w:rPr>
          <w:rFonts w:ascii="Times New Roman" w:hAnsi="Times New Roman" w:cs="Times New Roman"/>
          <w:sz w:val="24"/>
          <w:szCs w:val="24"/>
        </w:rPr>
        <w:t>решают вопрос масштабности, соотношения фигур. Учащимся предложено использовать один цвет</w:t>
      </w:r>
      <w:r w:rsidR="00871AB2" w:rsidRPr="00E41910">
        <w:rPr>
          <w:rFonts w:ascii="Times New Roman" w:hAnsi="Times New Roman" w:cs="Times New Roman"/>
          <w:sz w:val="24"/>
          <w:szCs w:val="24"/>
        </w:rPr>
        <w:t xml:space="preserve"> пластилина</w:t>
      </w:r>
      <w:r w:rsidR="00B57169" w:rsidRPr="00E41910">
        <w:rPr>
          <w:rFonts w:ascii="Times New Roman" w:hAnsi="Times New Roman" w:cs="Times New Roman"/>
          <w:sz w:val="24"/>
          <w:szCs w:val="24"/>
        </w:rPr>
        <w:t xml:space="preserve"> для</w:t>
      </w:r>
      <w:r w:rsidR="00871AB2" w:rsidRPr="00E41910">
        <w:rPr>
          <w:rFonts w:ascii="Times New Roman" w:hAnsi="Times New Roman" w:cs="Times New Roman"/>
          <w:sz w:val="24"/>
          <w:szCs w:val="24"/>
        </w:rPr>
        <w:t xml:space="preserve"> макетирования одной композиции</w:t>
      </w:r>
      <w:r w:rsidR="00B57169" w:rsidRPr="00E41910">
        <w:rPr>
          <w:rFonts w:ascii="Times New Roman" w:hAnsi="Times New Roman" w:cs="Times New Roman"/>
          <w:sz w:val="24"/>
          <w:szCs w:val="24"/>
        </w:rPr>
        <w:t>,</w:t>
      </w:r>
      <w:r w:rsidR="00871AB2" w:rsidRPr="00E41910">
        <w:rPr>
          <w:rFonts w:ascii="Times New Roman" w:hAnsi="Times New Roman" w:cs="Times New Roman"/>
          <w:sz w:val="24"/>
          <w:szCs w:val="24"/>
        </w:rPr>
        <w:t xml:space="preserve"> </w:t>
      </w:r>
      <w:r w:rsidR="00B57169" w:rsidRPr="00E41910">
        <w:rPr>
          <w:rFonts w:ascii="Times New Roman" w:hAnsi="Times New Roman" w:cs="Times New Roman"/>
          <w:sz w:val="24"/>
          <w:szCs w:val="24"/>
        </w:rPr>
        <w:t>но в силу возрастного восприятия детям легче использовать два-три цвета</w:t>
      </w:r>
      <w:r w:rsidR="00871AB2" w:rsidRPr="00E41910">
        <w:rPr>
          <w:rFonts w:ascii="Times New Roman" w:hAnsi="Times New Roman" w:cs="Times New Roman"/>
          <w:sz w:val="24"/>
          <w:szCs w:val="24"/>
        </w:rPr>
        <w:t xml:space="preserve"> в одной композиции, </w:t>
      </w:r>
      <w:r w:rsidR="00871AB2" w:rsidRPr="00E41910">
        <w:rPr>
          <w:rFonts w:ascii="Times New Roman" w:hAnsi="Times New Roman" w:cs="Times New Roman"/>
          <w:b/>
          <w:sz w:val="24"/>
          <w:szCs w:val="24"/>
        </w:rPr>
        <w:t xml:space="preserve">при этом они сами ставят перед собой и решают задачи компоновки крупных цветовых пятен, их ритм и соразмерность, знакомятся с понятием графичности в </w:t>
      </w:r>
      <w:r w:rsidR="007D0C61" w:rsidRPr="00E41910">
        <w:rPr>
          <w:rFonts w:ascii="Times New Roman" w:hAnsi="Times New Roman" w:cs="Times New Roman"/>
          <w:b/>
          <w:sz w:val="24"/>
          <w:szCs w:val="24"/>
        </w:rPr>
        <w:t>цвете.</w:t>
      </w:r>
      <w:r w:rsidR="00871AB2" w:rsidRPr="00E41910">
        <w:rPr>
          <w:rFonts w:ascii="Times New Roman" w:hAnsi="Times New Roman" w:cs="Times New Roman"/>
          <w:b/>
          <w:sz w:val="24"/>
          <w:szCs w:val="24"/>
        </w:rPr>
        <w:t xml:space="preserve"> </w:t>
      </w:r>
      <w:r w:rsidR="007D0C61" w:rsidRPr="00E41910">
        <w:rPr>
          <w:rFonts w:ascii="Times New Roman" w:hAnsi="Times New Roman" w:cs="Times New Roman"/>
          <w:sz w:val="24"/>
          <w:szCs w:val="24"/>
        </w:rPr>
        <w:t>Для макета,</w:t>
      </w:r>
      <w:r w:rsidR="00871AB2" w:rsidRPr="00E41910">
        <w:rPr>
          <w:rFonts w:ascii="Times New Roman" w:hAnsi="Times New Roman" w:cs="Times New Roman"/>
          <w:sz w:val="24"/>
          <w:szCs w:val="24"/>
        </w:rPr>
        <w:t xml:space="preserve"> состоящего </w:t>
      </w:r>
      <w:r w:rsidR="007D0C61" w:rsidRPr="00E41910">
        <w:rPr>
          <w:rFonts w:ascii="Times New Roman" w:hAnsi="Times New Roman" w:cs="Times New Roman"/>
          <w:sz w:val="24"/>
          <w:szCs w:val="24"/>
        </w:rPr>
        <w:t>из трех</w:t>
      </w:r>
      <w:r w:rsidR="00871AB2" w:rsidRPr="00E41910">
        <w:rPr>
          <w:rFonts w:ascii="Times New Roman" w:hAnsi="Times New Roman" w:cs="Times New Roman"/>
          <w:sz w:val="24"/>
          <w:szCs w:val="24"/>
        </w:rPr>
        <w:t xml:space="preserve"> </w:t>
      </w:r>
      <w:r w:rsidR="007D0C61" w:rsidRPr="00E41910">
        <w:rPr>
          <w:rFonts w:ascii="Times New Roman" w:hAnsi="Times New Roman" w:cs="Times New Roman"/>
          <w:sz w:val="24"/>
          <w:szCs w:val="24"/>
        </w:rPr>
        <w:t>персонажей предложена</w:t>
      </w:r>
      <w:r w:rsidR="00871AB2" w:rsidRPr="00E41910">
        <w:rPr>
          <w:rFonts w:ascii="Times New Roman" w:hAnsi="Times New Roman" w:cs="Times New Roman"/>
          <w:sz w:val="24"/>
          <w:szCs w:val="24"/>
        </w:rPr>
        <w:t xml:space="preserve"> группа из трех </w:t>
      </w:r>
      <w:r w:rsidR="007D0C61" w:rsidRPr="00E41910">
        <w:rPr>
          <w:rFonts w:ascii="Times New Roman" w:hAnsi="Times New Roman" w:cs="Times New Roman"/>
          <w:sz w:val="24"/>
          <w:szCs w:val="24"/>
        </w:rPr>
        <w:t>детей (</w:t>
      </w:r>
      <w:r w:rsidR="00871AB2" w:rsidRPr="00E41910">
        <w:rPr>
          <w:rFonts w:ascii="Times New Roman" w:hAnsi="Times New Roman" w:cs="Times New Roman"/>
          <w:sz w:val="24"/>
          <w:szCs w:val="24"/>
        </w:rPr>
        <w:t>соответственно из четырех персонажей-четыре учащихся, так же один ребёнок может вылепить</w:t>
      </w:r>
      <w:r w:rsidR="001A5AEC" w:rsidRPr="00E41910">
        <w:rPr>
          <w:rFonts w:ascii="Times New Roman" w:hAnsi="Times New Roman" w:cs="Times New Roman"/>
          <w:sz w:val="24"/>
          <w:szCs w:val="24"/>
        </w:rPr>
        <w:t xml:space="preserve"> макет с одним-двумя персонажами</w:t>
      </w:r>
      <w:r w:rsidR="00871AB2" w:rsidRPr="00E41910">
        <w:rPr>
          <w:rFonts w:ascii="Times New Roman" w:hAnsi="Times New Roman" w:cs="Times New Roman"/>
          <w:sz w:val="24"/>
          <w:szCs w:val="24"/>
        </w:rPr>
        <w:t>)</w:t>
      </w:r>
    </w:p>
    <w:p w:rsidR="009E5065" w:rsidRPr="00E41910" w:rsidRDefault="00813F5B"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sz w:val="24"/>
          <w:szCs w:val="24"/>
        </w:rPr>
        <w:t xml:space="preserve"> </w:t>
      </w:r>
      <w:r w:rsidR="00E41910">
        <w:rPr>
          <w:rFonts w:ascii="Times New Roman" w:hAnsi="Times New Roman" w:cs="Times New Roman"/>
          <w:sz w:val="24"/>
          <w:szCs w:val="24"/>
        </w:rPr>
        <w:tab/>
      </w:r>
      <w:r w:rsidR="005A0E30" w:rsidRPr="00E41910">
        <w:rPr>
          <w:rFonts w:ascii="Times New Roman" w:hAnsi="Times New Roman" w:cs="Times New Roman"/>
          <w:sz w:val="24"/>
          <w:szCs w:val="24"/>
        </w:rPr>
        <w:t>Веками художники искали наиболее выразительные х</w:t>
      </w:r>
      <w:r w:rsidRPr="00E41910">
        <w:rPr>
          <w:rFonts w:ascii="Times New Roman" w:hAnsi="Times New Roman" w:cs="Times New Roman"/>
          <w:sz w:val="24"/>
          <w:szCs w:val="24"/>
        </w:rPr>
        <w:t xml:space="preserve">удожественные </w:t>
      </w:r>
      <w:r w:rsidR="007D0C61" w:rsidRPr="00E41910">
        <w:rPr>
          <w:rFonts w:ascii="Times New Roman" w:hAnsi="Times New Roman" w:cs="Times New Roman"/>
          <w:sz w:val="24"/>
          <w:szCs w:val="24"/>
        </w:rPr>
        <w:t>схемы,</w:t>
      </w:r>
      <w:r w:rsidRPr="00E41910">
        <w:rPr>
          <w:rFonts w:ascii="Times New Roman" w:hAnsi="Times New Roman" w:cs="Times New Roman"/>
          <w:sz w:val="24"/>
          <w:szCs w:val="24"/>
        </w:rPr>
        <w:t xml:space="preserve"> в результа</w:t>
      </w:r>
      <w:r w:rsidR="005A0E30" w:rsidRPr="00E41910">
        <w:rPr>
          <w:rFonts w:ascii="Times New Roman" w:hAnsi="Times New Roman" w:cs="Times New Roman"/>
          <w:sz w:val="24"/>
          <w:szCs w:val="24"/>
        </w:rPr>
        <w:t>те мы можем говорить о том</w:t>
      </w:r>
      <w:r w:rsidRPr="00E41910">
        <w:rPr>
          <w:rFonts w:ascii="Times New Roman" w:hAnsi="Times New Roman" w:cs="Times New Roman"/>
          <w:sz w:val="24"/>
          <w:szCs w:val="24"/>
        </w:rPr>
        <w:t xml:space="preserve">, что наиболее важные по сюжету элементы размещаются не хаотично, а образуют геометрические </w:t>
      </w:r>
      <w:r w:rsidR="007D0C61" w:rsidRPr="00E41910">
        <w:rPr>
          <w:rFonts w:ascii="Times New Roman" w:hAnsi="Times New Roman" w:cs="Times New Roman"/>
          <w:sz w:val="24"/>
          <w:szCs w:val="24"/>
        </w:rPr>
        <w:t>фигуры (треугольник</w:t>
      </w:r>
      <w:r w:rsidRPr="00E41910">
        <w:rPr>
          <w:rFonts w:ascii="Times New Roman" w:hAnsi="Times New Roman" w:cs="Times New Roman"/>
          <w:sz w:val="24"/>
          <w:szCs w:val="24"/>
        </w:rPr>
        <w:t>, пирамиду, круг, овал, квадрат, прямоугольник и т.д.)</w:t>
      </w:r>
    </w:p>
    <w:p w:rsidR="006D036B" w:rsidRPr="00E41910" w:rsidRDefault="006D036B" w:rsidP="00E41910">
      <w:pPr>
        <w:spacing w:after="0" w:line="240" w:lineRule="auto"/>
        <w:jc w:val="both"/>
        <w:rPr>
          <w:rFonts w:ascii="Times New Roman" w:hAnsi="Times New Roman" w:cs="Times New Roman"/>
          <w:sz w:val="24"/>
          <w:szCs w:val="24"/>
        </w:rPr>
      </w:pPr>
    </w:p>
    <w:p w:rsidR="001050ED" w:rsidRPr="00E41910" w:rsidRDefault="00813F5B"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sz w:val="24"/>
          <w:szCs w:val="24"/>
        </w:rPr>
        <w:t xml:space="preserve"> Рассмотрим</w:t>
      </w:r>
      <w:r w:rsidR="000342B6" w:rsidRPr="00E41910">
        <w:rPr>
          <w:rFonts w:ascii="Times New Roman" w:hAnsi="Times New Roman" w:cs="Times New Roman"/>
          <w:sz w:val="24"/>
          <w:szCs w:val="24"/>
        </w:rPr>
        <w:t xml:space="preserve"> принцип треуго</w:t>
      </w:r>
      <w:r w:rsidR="001050ED" w:rsidRPr="00E41910">
        <w:rPr>
          <w:rFonts w:ascii="Times New Roman" w:hAnsi="Times New Roman" w:cs="Times New Roman"/>
          <w:sz w:val="24"/>
          <w:szCs w:val="24"/>
        </w:rPr>
        <w:t>льника:</w:t>
      </w:r>
    </w:p>
    <w:p w:rsidR="006D036B" w:rsidRPr="00E41910" w:rsidRDefault="006D036B" w:rsidP="00E41910">
      <w:pPr>
        <w:spacing w:after="0" w:line="240" w:lineRule="auto"/>
        <w:jc w:val="both"/>
        <w:rPr>
          <w:rFonts w:ascii="Times New Roman" w:hAnsi="Times New Roman" w:cs="Times New Roman"/>
          <w:sz w:val="24"/>
          <w:szCs w:val="24"/>
        </w:rPr>
      </w:pPr>
    </w:p>
    <w:p w:rsidR="00777C63" w:rsidRPr="00E41910" w:rsidRDefault="00813F5B" w:rsidP="00E41910">
      <w:pPr>
        <w:spacing w:after="0" w:line="240" w:lineRule="auto"/>
        <w:jc w:val="both"/>
        <w:rPr>
          <w:rFonts w:ascii="Times New Roman" w:hAnsi="Times New Roman" w:cs="Times New Roman"/>
          <w:noProof/>
          <w:sz w:val="24"/>
          <w:szCs w:val="24"/>
          <w:lang w:eastAsia="ru-RU"/>
        </w:rPr>
      </w:pPr>
      <w:r w:rsidRPr="00E41910">
        <w:rPr>
          <w:rFonts w:ascii="Times New Roman" w:hAnsi="Times New Roman" w:cs="Times New Roman"/>
          <w:noProof/>
          <w:sz w:val="24"/>
          <w:szCs w:val="24"/>
          <w:lang w:eastAsia="ru-RU"/>
        </w:rPr>
        <w:drawing>
          <wp:inline distT="0" distB="0" distL="0" distR="0">
            <wp:extent cx="2755900" cy="156210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хема треугольника.jpg"/>
                    <pic:cNvPicPr/>
                  </pic:nvPicPr>
                  <pic:blipFill>
                    <a:blip r:embed="rId11">
                      <a:extLst>
                        <a:ext uri="{28A0092B-C50C-407E-A947-70E740481C1C}">
                          <a14:useLocalDpi xmlns:a14="http://schemas.microsoft.com/office/drawing/2010/main" val="0"/>
                        </a:ext>
                      </a:extLst>
                    </a:blip>
                    <a:stretch>
                      <a:fillRect/>
                    </a:stretch>
                  </pic:blipFill>
                  <pic:spPr>
                    <a:xfrm>
                      <a:off x="0" y="0"/>
                      <a:ext cx="2755900" cy="1562100"/>
                    </a:xfrm>
                    <a:prstGeom prst="rect">
                      <a:avLst/>
                    </a:prstGeom>
                  </pic:spPr>
                </pic:pic>
              </a:graphicData>
            </a:graphic>
          </wp:inline>
        </w:drawing>
      </w:r>
      <w:r w:rsidR="00777C63" w:rsidRPr="00E41910">
        <w:rPr>
          <w:rFonts w:ascii="Times New Roman" w:hAnsi="Times New Roman" w:cs="Times New Roman"/>
          <w:noProof/>
          <w:sz w:val="24"/>
          <w:szCs w:val="24"/>
          <w:lang w:eastAsia="ru-RU"/>
        </w:rPr>
        <w:t xml:space="preserve"> </w:t>
      </w:r>
    </w:p>
    <w:p w:rsidR="006D036B" w:rsidRPr="00E41910" w:rsidRDefault="006D036B" w:rsidP="00E41910">
      <w:pPr>
        <w:spacing w:after="0" w:line="240" w:lineRule="auto"/>
        <w:jc w:val="both"/>
        <w:rPr>
          <w:rFonts w:ascii="Times New Roman" w:hAnsi="Times New Roman" w:cs="Times New Roman"/>
          <w:noProof/>
          <w:sz w:val="24"/>
          <w:szCs w:val="24"/>
          <w:lang w:eastAsia="ru-RU"/>
        </w:rPr>
      </w:pPr>
    </w:p>
    <w:p w:rsidR="006D036B" w:rsidRPr="00E41910" w:rsidRDefault="006D036B" w:rsidP="00E41910">
      <w:pPr>
        <w:spacing w:after="0" w:line="240" w:lineRule="auto"/>
        <w:jc w:val="both"/>
        <w:rPr>
          <w:rFonts w:ascii="Times New Roman" w:hAnsi="Times New Roman" w:cs="Times New Roman"/>
          <w:noProof/>
          <w:sz w:val="24"/>
          <w:szCs w:val="24"/>
          <w:lang w:eastAsia="ru-RU"/>
        </w:rPr>
      </w:pPr>
    </w:p>
    <w:p w:rsidR="00900DE2" w:rsidRPr="00E41910" w:rsidRDefault="001A5AEC" w:rsidP="00E41910">
      <w:pPr>
        <w:spacing w:after="0" w:line="240" w:lineRule="auto"/>
        <w:jc w:val="both"/>
        <w:rPr>
          <w:rFonts w:ascii="Times New Roman" w:hAnsi="Times New Roman" w:cs="Times New Roman"/>
          <w:noProof/>
          <w:sz w:val="24"/>
          <w:szCs w:val="24"/>
          <w:lang w:eastAsia="ru-RU"/>
        </w:rPr>
      </w:pPr>
      <w:r w:rsidRPr="00E41910">
        <w:rPr>
          <w:rFonts w:ascii="Times New Roman" w:hAnsi="Times New Roman" w:cs="Times New Roman"/>
          <w:noProof/>
          <w:sz w:val="24"/>
          <w:szCs w:val="24"/>
          <w:lang w:eastAsia="ru-RU"/>
        </w:rPr>
        <w:t>Примеры работ учащи</w:t>
      </w:r>
      <w:r w:rsidR="006D036B" w:rsidRPr="00E41910">
        <w:rPr>
          <w:rFonts w:ascii="Times New Roman" w:hAnsi="Times New Roman" w:cs="Times New Roman"/>
          <w:noProof/>
          <w:sz w:val="24"/>
          <w:szCs w:val="24"/>
          <w:lang w:eastAsia="ru-RU"/>
        </w:rPr>
        <w:t>хся,сделанных с репродукций русс</w:t>
      </w:r>
      <w:r w:rsidRPr="00E41910">
        <w:rPr>
          <w:rFonts w:ascii="Times New Roman" w:hAnsi="Times New Roman" w:cs="Times New Roman"/>
          <w:noProof/>
          <w:sz w:val="24"/>
          <w:szCs w:val="24"/>
          <w:lang w:eastAsia="ru-RU"/>
        </w:rPr>
        <w:t>ких художников:</w:t>
      </w:r>
    </w:p>
    <w:p w:rsidR="00A36165" w:rsidRDefault="00114818" w:rsidP="00E41910">
      <w:pPr>
        <w:spacing w:after="0" w:line="240" w:lineRule="auto"/>
        <w:jc w:val="both"/>
        <w:rPr>
          <w:rFonts w:ascii="Times New Roman" w:hAnsi="Times New Roman" w:cs="Times New Roman"/>
          <w:noProof/>
          <w:sz w:val="24"/>
          <w:szCs w:val="24"/>
          <w:lang w:eastAsia="ru-RU"/>
        </w:rPr>
      </w:pPr>
      <w:r w:rsidRPr="00E41910">
        <w:rPr>
          <w:rFonts w:ascii="Times New Roman" w:hAnsi="Times New Roman" w:cs="Times New Roman"/>
          <w:noProof/>
          <w:sz w:val="24"/>
          <w:szCs w:val="24"/>
          <w:lang w:eastAsia="ru-RU"/>
        </w:rPr>
        <w:t>А.Лосенко.Владимир и Роднега</w:t>
      </w:r>
      <w:r w:rsidR="00A716B8" w:rsidRPr="00E41910">
        <w:rPr>
          <w:rFonts w:ascii="Times New Roman" w:hAnsi="Times New Roman" w:cs="Times New Roman"/>
          <w:noProof/>
          <w:sz w:val="24"/>
          <w:szCs w:val="24"/>
          <w:lang w:eastAsia="ru-RU"/>
        </w:rPr>
        <w:t xml:space="preserve"> (1770)</w:t>
      </w:r>
      <w:r w:rsidRPr="00E41910">
        <w:rPr>
          <w:rFonts w:ascii="Times New Roman" w:hAnsi="Times New Roman" w:cs="Times New Roman"/>
          <w:noProof/>
          <w:sz w:val="24"/>
          <w:szCs w:val="24"/>
          <w:lang w:eastAsia="ru-RU"/>
        </w:rPr>
        <w:t>.</w:t>
      </w:r>
      <w:r w:rsidR="00A716B8" w:rsidRPr="00E41910">
        <w:rPr>
          <w:rFonts w:ascii="Times New Roman" w:hAnsi="Times New Roman" w:cs="Times New Roman"/>
          <w:sz w:val="24"/>
          <w:szCs w:val="24"/>
        </w:rPr>
        <w:t xml:space="preserve"> </w:t>
      </w:r>
      <w:r w:rsidR="00A716B8" w:rsidRPr="00E41910">
        <w:rPr>
          <w:rFonts w:ascii="Times New Roman" w:hAnsi="Times New Roman" w:cs="Times New Roman"/>
          <w:noProof/>
          <w:sz w:val="24"/>
          <w:szCs w:val="24"/>
          <w:lang w:eastAsia="ru-RU"/>
        </w:rPr>
        <w:t>Картины Лосенко  отличаются выразительностью и чётким следованиям принципам классицизма.</w:t>
      </w:r>
    </w:p>
    <w:p w:rsidR="00E41910" w:rsidRPr="00E41910" w:rsidRDefault="00E41910" w:rsidP="00E41910">
      <w:pPr>
        <w:spacing w:after="0" w:line="240" w:lineRule="auto"/>
        <w:jc w:val="both"/>
        <w:rPr>
          <w:rFonts w:ascii="Times New Roman" w:hAnsi="Times New Roman" w:cs="Times New Roman"/>
          <w:noProof/>
          <w:sz w:val="24"/>
          <w:szCs w:val="24"/>
          <w:lang w:eastAsia="ru-RU"/>
        </w:rPr>
      </w:pPr>
    </w:p>
    <w:p w:rsidR="00777C63" w:rsidRPr="00E41910" w:rsidRDefault="00777C63" w:rsidP="00E41910">
      <w:pPr>
        <w:spacing w:after="0" w:line="240" w:lineRule="auto"/>
        <w:jc w:val="both"/>
        <w:rPr>
          <w:rFonts w:ascii="Times New Roman" w:hAnsi="Times New Roman" w:cs="Times New Roman"/>
          <w:noProof/>
          <w:sz w:val="24"/>
          <w:szCs w:val="24"/>
          <w:lang w:eastAsia="ru-RU"/>
        </w:rPr>
      </w:pPr>
      <w:r w:rsidRPr="00E41910">
        <w:rPr>
          <w:rFonts w:ascii="Times New Roman" w:hAnsi="Times New Roman" w:cs="Times New Roman"/>
          <w:noProof/>
          <w:sz w:val="24"/>
          <w:szCs w:val="24"/>
          <w:lang w:eastAsia="ru-RU"/>
        </w:rPr>
        <w:t xml:space="preserve"> </w:t>
      </w:r>
      <w:r w:rsidR="00A36165" w:rsidRPr="00E41910">
        <w:rPr>
          <w:rFonts w:ascii="Times New Roman" w:hAnsi="Times New Roman" w:cs="Times New Roman"/>
          <w:noProof/>
          <w:sz w:val="24"/>
          <w:szCs w:val="24"/>
          <w:lang w:eastAsia="ru-RU"/>
        </w:rPr>
        <w:drawing>
          <wp:inline distT="0" distB="0" distL="0" distR="0" wp14:anchorId="4DC555E1" wp14:editId="267C7367">
            <wp:extent cx="1699260" cy="2063263"/>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07925" cy="2073784"/>
                    </a:xfrm>
                    <a:prstGeom prst="rect">
                      <a:avLst/>
                    </a:prstGeom>
                    <a:noFill/>
                  </pic:spPr>
                </pic:pic>
              </a:graphicData>
            </a:graphic>
          </wp:inline>
        </w:drawing>
      </w:r>
      <w:r w:rsidR="00A36165" w:rsidRPr="00E41910">
        <w:rPr>
          <w:rFonts w:ascii="Times New Roman" w:hAnsi="Times New Roman" w:cs="Times New Roman"/>
          <w:noProof/>
          <w:sz w:val="24"/>
          <w:szCs w:val="24"/>
          <w:lang w:eastAsia="ru-RU"/>
        </w:rPr>
        <w:t xml:space="preserve">     </w:t>
      </w:r>
      <w:r w:rsidR="000F0A6B" w:rsidRPr="00E41910">
        <w:rPr>
          <w:rFonts w:ascii="Times New Roman" w:hAnsi="Times New Roman" w:cs="Times New Roman"/>
          <w:noProof/>
          <w:sz w:val="24"/>
          <w:szCs w:val="24"/>
          <w:lang w:eastAsia="ru-RU"/>
        </w:rPr>
        <w:drawing>
          <wp:inline distT="0" distB="0" distL="0" distR="0">
            <wp:extent cx="3092933" cy="2048510"/>
            <wp:effectExtent l="0" t="0" r="0" b="889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SC_0028.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01970" cy="2054496"/>
                    </a:xfrm>
                    <a:prstGeom prst="rect">
                      <a:avLst/>
                    </a:prstGeom>
                  </pic:spPr>
                </pic:pic>
              </a:graphicData>
            </a:graphic>
          </wp:inline>
        </w:drawing>
      </w:r>
      <w:r w:rsidR="0061636F" w:rsidRPr="00E41910">
        <w:rPr>
          <w:rFonts w:ascii="Times New Roman" w:hAnsi="Times New Roman" w:cs="Times New Roman"/>
          <w:noProof/>
          <w:sz w:val="24"/>
          <w:szCs w:val="24"/>
          <w:lang w:eastAsia="ru-RU"/>
        </w:rPr>
        <w:t xml:space="preserve">                                                                                                                                                                       </w:t>
      </w:r>
      <w:r w:rsidR="00A36165" w:rsidRPr="00E41910">
        <w:rPr>
          <w:rFonts w:ascii="Times New Roman" w:hAnsi="Times New Roman" w:cs="Times New Roman"/>
          <w:noProof/>
          <w:sz w:val="24"/>
          <w:szCs w:val="24"/>
          <w:lang w:eastAsia="ru-RU"/>
        </w:rPr>
        <w:br w:type="textWrapping" w:clear="all"/>
      </w:r>
    </w:p>
    <w:p w:rsidR="00520A46" w:rsidRPr="00E41910" w:rsidRDefault="00777C63"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sz w:val="24"/>
          <w:szCs w:val="24"/>
        </w:rPr>
        <w:t xml:space="preserve">                                                                                       </w:t>
      </w:r>
    </w:p>
    <w:p w:rsidR="008F7BD5" w:rsidRPr="00E41910" w:rsidRDefault="00E41910"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noProof/>
          <w:sz w:val="24"/>
          <w:szCs w:val="24"/>
          <w:lang w:eastAsia="ru-RU"/>
        </w:rPr>
        <w:drawing>
          <wp:anchor distT="0" distB="0" distL="114300" distR="114300" simplePos="0" relativeHeight="251656704" behindDoc="1" locked="0" layoutInCell="1" allowOverlap="1">
            <wp:simplePos x="0" y="0"/>
            <wp:positionH relativeFrom="column">
              <wp:posOffset>3810</wp:posOffset>
            </wp:positionH>
            <wp:positionV relativeFrom="paragraph">
              <wp:posOffset>48260</wp:posOffset>
            </wp:positionV>
            <wp:extent cx="2463800" cy="1631950"/>
            <wp:effectExtent l="0" t="0" r="0" b="6350"/>
            <wp:wrapTight wrapText="bothSides">
              <wp:wrapPolygon edited="0">
                <wp:start x="0" y="0"/>
                <wp:lineTo x="0" y="21432"/>
                <wp:lineTo x="21377" y="21432"/>
                <wp:lineTo x="21377"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SC_0050.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63800" cy="1631950"/>
                    </a:xfrm>
                    <a:prstGeom prst="rect">
                      <a:avLst/>
                    </a:prstGeom>
                  </pic:spPr>
                </pic:pic>
              </a:graphicData>
            </a:graphic>
            <wp14:sizeRelH relativeFrom="page">
              <wp14:pctWidth>0</wp14:pctWidth>
            </wp14:sizeRelH>
            <wp14:sizeRelV relativeFrom="page">
              <wp14:pctHeight>0</wp14:pctHeight>
            </wp14:sizeRelV>
          </wp:anchor>
        </w:drawing>
      </w:r>
      <w:r w:rsidR="00B872F9" w:rsidRPr="00E41910">
        <w:rPr>
          <w:rFonts w:ascii="Times New Roman" w:hAnsi="Times New Roman" w:cs="Times New Roman"/>
          <w:sz w:val="24"/>
          <w:szCs w:val="24"/>
        </w:rPr>
        <w:t xml:space="preserve">   </w:t>
      </w:r>
    </w:p>
    <w:p w:rsidR="00E41910" w:rsidRDefault="00B872F9"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sz w:val="24"/>
          <w:szCs w:val="24"/>
        </w:rPr>
        <w:t xml:space="preserve"> </w:t>
      </w:r>
    </w:p>
    <w:p w:rsidR="00E41910" w:rsidRDefault="00E41910" w:rsidP="00E41910">
      <w:pPr>
        <w:spacing w:after="0" w:line="240" w:lineRule="auto"/>
        <w:jc w:val="both"/>
        <w:rPr>
          <w:rFonts w:ascii="Times New Roman" w:hAnsi="Times New Roman" w:cs="Times New Roman"/>
          <w:sz w:val="24"/>
          <w:szCs w:val="24"/>
        </w:rPr>
      </w:pPr>
    </w:p>
    <w:p w:rsidR="00E41910" w:rsidRDefault="00E41910" w:rsidP="00E41910">
      <w:pPr>
        <w:spacing w:after="0" w:line="240" w:lineRule="auto"/>
        <w:jc w:val="both"/>
        <w:rPr>
          <w:rFonts w:ascii="Times New Roman" w:hAnsi="Times New Roman" w:cs="Times New Roman"/>
          <w:sz w:val="24"/>
          <w:szCs w:val="24"/>
        </w:rPr>
      </w:pPr>
    </w:p>
    <w:p w:rsidR="00E41910" w:rsidRDefault="00E41910" w:rsidP="00E41910">
      <w:pPr>
        <w:spacing w:after="0" w:line="240" w:lineRule="auto"/>
        <w:jc w:val="both"/>
        <w:rPr>
          <w:rFonts w:ascii="Times New Roman" w:hAnsi="Times New Roman" w:cs="Times New Roman"/>
          <w:sz w:val="24"/>
          <w:szCs w:val="24"/>
        </w:rPr>
      </w:pPr>
    </w:p>
    <w:p w:rsidR="00E41910" w:rsidRDefault="00E41910" w:rsidP="00E41910">
      <w:pPr>
        <w:spacing w:after="0" w:line="240" w:lineRule="auto"/>
        <w:jc w:val="both"/>
        <w:rPr>
          <w:rFonts w:ascii="Times New Roman" w:hAnsi="Times New Roman" w:cs="Times New Roman"/>
          <w:sz w:val="24"/>
          <w:szCs w:val="24"/>
        </w:rPr>
      </w:pPr>
    </w:p>
    <w:p w:rsidR="00E41910" w:rsidRDefault="00E41910" w:rsidP="00E41910">
      <w:pPr>
        <w:spacing w:after="0" w:line="240" w:lineRule="auto"/>
        <w:jc w:val="both"/>
        <w:rPr>
          <w:rFonts w:ascii="Times New Roman" w:hAnsi="Times New Roman" w:cs="Times New Roman"/>
          <w:sz w:val="24"/>
          <w:szCs w:val="24"/>
        </w:rPr>
      </w:pPr>
    </w:p>
    <w:p w:rsidR="00E41910" w:rsidRDefault="00E41910" w:rsidP="00E41910">
      <w:pPr>
        <w:spacing w:after="0" w:line="240" w:lineRule="auto"/>
        <w:jc w:val="both"/>
        <w:rPr>
          <w:rFonts w:ascii="Times New Roman" w:hAnsi="Times New Roman" w:cs="Times New Roman"/>
          <w:sz w:val="24"/>
          <w:szCs w:val="24"/>
        </w:rPr>
      </w:pPr>
    </w:p>
    <w:p w:rsidR="00E41910" w:rsidRDefault="00E41910" w:rsidP="00E41910">
      <w:pPr>
        <w:spacing w:after="0" w:line="240" w:lineRule="auto"/>
        <w:jc w:val="both"/>
        <w:rPr>
          <w:rFonts w:ascii="Times New Roman" w:hAnsi="Times New Roman" w:cs="Times New Roman"/>
          <w:sz w:val="24"/>
          <w:szCs w:val="24"/>
        </w:rPr>
      </w:pPr>
    </w:p>
    <w:p w:rsidR="00E41910" w:rsidRDefault="00E41910" w:rsidP="00E41910">
      <w:pPr>
        <w:spacing w:after="0" w:line="240" w:lineRule="auto"/>
        <w:jc w:val="both"/>
        <w:rPr>
          <w:rFonts w:ascii="Times New Roman" w:hAnsi="Times New Roman" w:cs="Times New Roman"/>
          <w:sz w:val="24"/>
          <w:szCs w:val="24"/>
        </w:rPr>
      </w:pPr>
    </w:p>
    <w:p w:rsidR="0096430B" w:rsidRDefault="003843FB"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sz w:val="24"/>
          <w:szCs w:val="24"/>
        </w:rPr>
        <w:lastRenderedPageBreak/>
        <w:t>К. Брюллов</w:t>
      </w:r>
      <w:r w:rsidR="0096430B" w:rsidRPr="00E41910">
        <w:rPr>
          <w:rFonts w:ascii="Times New Roman" w:hAnsi="Times New Roman" w:cs="Times New Roman"/>
          <w:sz w:val="24"/>
          <w:szCs w:val="24"/>
        </w:rPr>
        <w:t>. Девушка, собирающая виноград.</w:t>
      </w:r>
      <w:r w:rsidR="00B872F9" w:rsidRPr="00E41910">
        <w:rPr>
          <w:rFonts w:ascii="Times New Roman" w:hAnsi="Times New Roman" w:cs="Times New Roman"/>
          <w:sz w:val="24"/>
          <w:szCs w:val="24"/>
        </w:rPr>
        <w:t xml:space="preserve">    </w:t>
      </w:r>
    </w:p>
    <w:p w:rsidR="00E41910" w:rsidRPr="00E41910" w:rsidRDefault="00E41910" w:rsidP="00E41910">
      <w:pPr>
        <w:spacing w:after="0" w:line="240" w:lineRule="auto"/>
        <w:jc w:val="both"/>
        <w:rPr>
          <w:rFonts w:ascii="Times New Roman" w:hAnsi="Times New Roman" w:cs="Times New Roman"/>
          <w:sz w:val="24"/>
          <w:szCs w:val="24"/>
        </w:rPr>
      </w:pPr>
    </w:p>
    <w:p w:rsidR="00C46DFD" w:rsidRPr="00E41910" w:rsidRDefault="00B872F9"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sz w:val="24"/>
          <w:szCs w:val="24"/>
        </w:rPr>
        <w:t xml:space="preserve"> </w:t>
      </w:r>
      <w:r w:rsidR="0096430B" w:rsidRPr="00E41910">
        <w:rPr>
          <w:rFonts w:ascii="Times New Roman" w:hAnsi="Times New Roman" w:cs="Times New Roman"/>
          <w:noProof/>
          <w:sz w:val="24"/>
          <w:szCs w:val="24"/>
          <w:lang w:eastAsia="ru-RU"/>
        </w:rPr>
        <w:drawing>
          <wp:inline distT="0" distB="0" distL="0" distR="0">
            <wp:extent cx="2171700" cy="2616022"/>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брюллов.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23711" cy="2678674"/>
                    </a:xfrm>
                    <a:prstGeom prst="rect">
                      <a:avLst/>
                    </a:prstGeom>
                  </pic:spPr>
                </pic:pic>
              </a:graphicData>
            </a:graphic>
          </wp:inline>
        </w:drawing>
      </w:r>
      <w:r w:rsidRPr="00E41910">
        <w:rPr>
          <w:rFonts w:ascii="Times New Roman" w:hAnsi="Times New Roman" w:cs="Times New Roman"/>
          <w:sz w:val="24"/>
          <w:szCs w:val="24"/>
        </w:rPr>
        <w:t xml:space="preserve">  </w:t>
      </w:r>
      <w:r w:rsidR="00777AAC" w:rsidRPr="00E41910">
        <w:rPr>
          <w:rFonts w:ascii="Times New Roman" w:hAnsi="Times New Roman" w:cs="Times New Roman"/>
          <w:sz w:val="24"/>
          <w:szCs w:val="24"/>
        </w:rPr>
        <w:t xml:space="preserve">          </w:t>
      </w:r>
      <w:r w:rsidRPr="00E41910">
        <w:rPr>
          <w:rFonts w:ascii="Times New Roman" w:hAnsi="Times New Roman" w:cs="Times New Roman"/>
          <w:sz w:val="24"/>
          <w:szCs w:val="24"/>
        </w:rPr>
        <w:t xml:space="preserve">  </w:t>
      </w:r>
      <w:r w:rsidR="00C46DFD" w:rsidRPr="00E41910">
        <w:rPr>
          <w:rFonts w:ascii="Times New Roman" w:hAnsi="Times New Roman" w:cs="Times New Roman"/>
          <w:noProof/>
          <w:sz w:val="24"/>
          <w:szCs w:val="24"/>
          <w:lang w:eastAsia="ru-RU"/>
        </w:rPr>
        <w:drawing>
          <wp:inline distT="0" distB="0" distL="0" distR="0">
            <wp:extent cx="2316480" cy="2636651"/>
            <wp:effectExtent l="0" t="0" r="762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пластилин4.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61816" cy="2688254"/>
                    </a:xfrm>
                    <a:prstGeom prst="rect">
                      <a:avLst/>
                    </a:prstGeom>
                  </pic:spPr>
                </pic:pic>
              </a:graphicData>
            </a:graphic>
          </wp:inline>
        </w:drawing>
      </w:r>
    </w:p>
    <w:p w:rsidR="00E41910" w:rsidRDefault="00E41910" w:rsidP="00E41910">
      <w:pPr>
        <w:spacing w:after="0" w:line="240" w:lineRule="auto"/>
        <w:jc w:val="both"/>
        <w:rPr>
          <w:rFonts w:ascii="Times New Roman" w:hAnsi="Times New Roman" w:cs="Times New Roman"/>
          <w:sz w:val="24"/>
          <w:szCs w:val="24"/>
        </w:rPr>
      </w:pPr>
    </w:p>
    <w:p w:rsidR="00E41910" w:rsidRDefault="00E41910"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noProof/>
          <w:sz w:val="24"/>
          <w:szCs w:val="24"/>
          <w:lang w:eastAsia="ru-RU"/>
        </w:rPr>
        <w:drawing>
          <wp:anchor distT="0" distB="0" distL="114300" distR="114300" simplePos="0" relativeHeight="251657728" behindDoc="1" locked="0" layoutInCell="1" allowOverlap="1">
            <wp:simplePos x="0" y="0"/>
            <wp:positionH relativeFrom="column">
              <wp:posOffset>3810</wp:posOffset>
            </wp:positionH>
            <wp:positionV relativeFrom="paragraph">
              <wp:posOffset>140970</wp:posOffset>
            </wp:positionV>
            <wp:extent cx="3038475" cy="2012315"/>
            <wp:effectExtent l="0" t="0" r="9525" b="6985"/>
            <wp:wrapTight wrapText="bothSides">
              <wp:wrapPolygon edited="0">
                <wp:start x="0" y="0"/>
                <wp:lineTo x="0" y="21470"/>
                <wp:lineTo x="21532" y="21470"/>
                <wp:lineTo x="21532" y="0"/>
                <wp:lineTo x="0" y="0"/>
              </wp:wrapPolygon>
            </wp:wrapTight>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печать.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38475" cy="2012315"/>
                    </a:xfrm>
                    <a:prstGeom prst="rect">
                      <a:avLst/>
                    </a:prstGeom>
                  </pic:spPr>
                </pic:pic>
              </a:graphicData>
            </a:graphic>
            <wp14:sizeRelH relativeFrom="page">
              <wp14:pctWidth>0</wp14:pctWidth>
            </wp14:sizeRelH>
            <wp14:sizeRelV relativeFrom="page">
              <wp14:pctHeight>0</wp14:pctHeight>
            </wp14:sizeRelV>
          </wp:anchor>
        </w:drawing>
      </w:r>
    </w:p>
    <w:p w:rsidR="00E41910" w:rsidRDefault="00E41910" w:rsidP="00E41910">
      <w:pPr>
        <w:spacing w:after="0" w:line="240" w:lineRule="auto"/>
        <w:jc w:val="both"/>
        <w:rPr>
          <w:rFonts w:ascii="Times New Roman" w:hAnsi="Times New Roman" w:cs="Times New Roman"/>
          <w:sz w:val="24"/>
          <w:szCs w:val="24"/>
        </w:rPr>
      </w:pPr>
    </w:p>
    <w:p w:rsidR="00E41910" w:rsidRDefault="00E41910" w:rsidP="00E41910">
      <w:pPr>
        <w:spacing w:after="0" w:line="240" w:lineRule="auto"/>
        <w:jc w:val="both"/>
        <w:rPr>
          <w:rFonts w:ascii="Times New Roman" w:hAnsi="Times New Roman" w:cs="Times New Roman"/>
          <w:sz w:val="24"/>
          <w:szCs w:val="24"/>
        </w:rPr>
      </w:pPr>
    </w:p>
    <w:p w:rsidR="00E41910" w:rsidRDefault="00E41910" w:rsidP="00E41910">
      <w:pPr>
        <w:spacing w:after="0" w:line="240" w:lineRule="auto"/>
        <w:jc w:val="both"/>
        <w:rPr>
          <w:rFonts w:ascii="Times New Roman" w:hAnsi="Times New Roman" w:cs="Times New Roman"/>
          <w:sz w:val="24"/>
          <w:szCs w:val="24"/>
        </w:rPr>
      </w:pPr>
    </w:p>
    <w:p w:rsidR="00E41910" w:rsidRDefault="00E41910" w:rsidP="00E41910">
      <w:pPr>
        <w:spacing w:after="0" w:line="240" w:lineRule="auto"/>
        <w:jc w:val="both"/>
        <w:rPr>
          <w:rFonts w:ascii="Times New Roman" w:hAnsi="Times New Roman" w:cs="Times New Roman"/>
          <w:sz w:val="24"/>
          <w:szCs w:val="24"/>
        </w:rPr>
      </w:pPr>
    </w:p>
    <w:p w:rsidR="00E41910" w:rsidRDefault="00E41910" w:rsidP="00E41910">
      <w:pPr>
        <w:spacing w:after="0" w:line="240" w:lineRule="auto"/>
        <w:jc w:val="both"/>
        <w:rPr>
          <w:rFonts w:ascii="Times New Roman" w:hAnsi="Times New Roman" w:cs="Times New Roman"/>
          <w:sz w:val="24"/>
          <w:szCs w:val="24"/>
        </w:rPr>
      </w:pPr>
    </w:p>
    <w:p w:rsidR="00E41910" w:rsidRDefault="00E41910" w:rsidP="00E41910">
      <w:pPr>
        <w:spacing w:after="0" w:line="240" w:lineRule="auto"/>
        <w:jc w:val="both"/>
        <w:rPr>
          <w:rFonts w:ascii="Times New Roman" w:hAnsi="Times New Roman" w:cs="Times New Roman"/>
          <w:sz w:val="24"/>
          <w:szCs w:val="24"/>
        </w:rPr>
      </w:pPr>
    </w:p>
    <w:p w:rsidR="00E41910" w:rsidRDefault="00E41910" w:rsidP="00E41910">
      <w:pPr>
        <w:spacing w:after="0" w:line="240" w:lineRule="auto"/>
        <w:jc w:val="both"/>
        <w:rPr>
          <w:rFonts w:ascii="Times New Roman" w:hAnsi="Times New Roman" w:cs="Times New Roman"/>
          <w:sz w:val="24"/>
          <w:szCs w:val="24"/>
        </w:rPr>
      </w:pPr>
    </w:p>
    <w:p w:rsidR="00E41910" w:rsidRDefault="00E41910" w:rsidP="00E41910">
      <w:pPr>
        <w:spacing w:after="0" w:line="240" w:lineRule="auto"/>
        <w:jc w:val="both"/>
        <w:rPr>
          <w:rFonts w:ascii="Times New Roman" w:hAnsi="Times New Roman" w:cs="Times New Roman"/>
          <w:sz w:val="24"/>
          <w:szCs w:val="24"/>
        </w:rPr>
      </w:pPr>
    </w:p>
    <w:p w:rsidR="00E41910" w:rsidRDefault="00E41910" w:rsidP="00E41910">
      <w:pPr>
        <w:spacing w:after="0" w:line="240" w:lineRule="auto"/>
        <w:jc w:val="both"/>
        <w:rPr>
          <w:rFonts w:ascii="Times New Roman" w:hAnsi="Times New Roman" w:cs="Times New Roman"/>
          <w:sz w:val="24"/>
          <w:szCs w:val="24"/>
        </w:rPr>
      </w:pPr>
    </w:p>
    <w:p w:rsidR="00E41910" w:rsidRDefault="00E41910" w:rsidP="00E41910">
      <w:pPr>
        <w:spacing w:after="0" w:line="240" w:lineRule="auto"/>
        <w:jc w:val="both"/>
        <w:rPr>
          <w:rFonts w:ascii="Times New Roman" w:hAnsi="Times New Roman" w:cs="Times New Roman"/>
          <w:sz w:val="24"/>
          <w:szCs w:val="24"/>
        </w:rPr>
      </w:pPr>
    </w:p>
    <w:p w:rsidR="00E41910" w:rsidRDefault="00E41910" w:rsidP="00E41910">
      <w:pPr>
        <w:spacing w:after="0" w:line="240" w:lineRule="auto"/>
        <w:jc w:val="both"/>
        <w:rPr>
          <w:rFonts w:ascii="Times New Roman" w:hAnsi="Times New Roman" w:cs="Times New Roman"/>
          <w:sz w:val="24"/>
          <w:szCs w:val="24"/>
        </w:rPr>
      </w:pPr>
    </w:p>
    <w:p w:rsidR="00E41910" w:rsidRDefault="00E41910" w:rsidP="00E41910">
      <w:pPr>
        <w:spacing w:after="0" w:line="240" w:lineRule="auto"/>
        <w:jc w:val="both"/>
        <w:rPr>
          <w:rFonts w:ascii="Times New Roman" w:hAnsi="Times New Roman" w:cs="Times New Roman"/>
          <w:sz w:val="24"/>
          <w:szCs w:val="24"/>
        </w:rPr>
      </w:pPr>
    </w:p>
    <w:p w:rsidR="00E41910" w:rsidRDefault="00E41910" w:rsidP="00E41910">
      <w:pPr>
        <w:spacing w:after="0" w:line="240" w:lineRule="auto"/>
        <w:jc w:val="both"/>
        <w:rPr>
          <w:rFonts w:ascii="Times New Roman" w:hAnsi="Times New Roman" w:cs="Times New Roman"/>
          <w:sz w:val="24"/>
          <w:szCs w:val="24"/>
        </w:rPr>
      </w:pPr>
    </w:p>
    <w:p w:rsidR="00E41910" w:rsidRDefault="00E41910" w:rsidP="00E41910">
      <w:pPr>
        <w:spacing w:after="0" w:line="240" w:lineRule="auto"/>
        <w:jc w:val="both"/>
        <w:rPr>
          <w:rFonts w:ascii="Times New Roman" w:hAnsi="Times New Roman" w:cs="Times New Roman"/>
          <w:sz w:val="24"/>
          <w:szCs w:val="24"/>
        </w:rPr>
      </w:pPr>
    </w:p>
    <w:p w:rsidR="00D81CA0" w:rsidRDefault="003843FB"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sz w:val="24"/>
          <w:szCs w:val="24"/>
        </w:rPr>
        <w:t>К. Брюллов</w:t>
      </w:r>
      <w:r w:rsidR="00D81CA0" w:rsidRPr="00E41910">
        <w:rPr>
          <w:rFonts w:ascii="Times New Roman" w:hAnsi="Times New Roman" w:cs="Times New Roman"/>
          <w:sz w:val="24"/>
          <w:szCs w:val="24"/>
        </w:rPr>
        <w:t xml:space="preserve">. Три итальянки у </w:t>
      </w:r>
      <w:r w:rsidRPr="00E41910">
        <w:rPr>
          <w:rFonts w:ascii="Times New Roman" w:hAnsi="Times New Roman" w:cs="Times New Roman"/>
          <w:sz w:val="24"/>
          <w:szCs w:val="24"/>
        </w:rPr>
        <w:t>фонтана</w:t>
      </w:r>
      <w:r w:rsidR="00D81CA0" w:rsidRPr="00E41910">
        <w:rPr>
          <w:rFonts w:ascii="Times New Roman" w:hAnsi="Times New Roman" w:cs="Times New Roman"/>
          <w:sz w:val="24"/>
          <w:szCs w:val="24"/>
        </w:rPr>
        <w:t>.</w:t>
      </w:r>
    </w:p>
    <w:p w:rsidR="00E41910" w:rsidRPr="00E41910" w:rsidRDefault="00E41910" w:rsidP="00E41910">
      <w:pPr>
        <w:spacing w:after="0" w:line="240" w:lineRule="auto"/>
        <w:jc w:val="both"/>
        <w:rPr>
          <w:rFonts w:ascii="Times New Roman" w:hAnsi="Times New Roman" w:cs="Times New Roman"/>
          <w:sz w:val="24"/>
          <w:szCs w:val="24"/>
        </w:rPr>
      </w:pPr>
    </w:p>
    <w:p w:rsidR="00043A4A" w:rsidRPr="00E41910" w:rsidRDefault="003113B0"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sz w:val="24"/>
          <w:szCs w:val="24"/>
        </w:rPr>
        <w:t xml:space="preserve"> </w:t>
      </w:r>
      <w:r w:rsidR="009D5D63" w:rsidRPr="00E41910">
        <w:rPr>
          <w:rFonts w:ascii="Times New Roman" w:hAnsi="Times New Roman" w:cs="Times New Roman"/>
          <w:noProof/>
          <w:sz w:val="24"/>
          <w:szCs w:val="24"/>
          <w:lang w:eastAsia="ru-RU"/>
        </w:rPr>
        <w:drawing>
          <wp:inline distT="0" distB="0" distL="0" distR="0">
            <wp:extent cx="2104835" cy="290322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три итальянки у фантана.jpg"/>
                    <pic:cNvPicPr/>
                  </pic:nvPicPr>
                  <pic:blipFill>
                    <a:blip r:embed="rId18">
                      <a:extLst>
                        <a:ext uri="{28A0092B-C50C-407E-A947-70E740481C1C}">
                          <a14:useLocalDpi xmlns:a14="http://schemas.microsoft.com/office/drawing/2010/main" val="0"/>
                        </a:ext>
                      </a:extLst>
                    </a:blip>
                    <a:stretch>
                      <a:fillRect/>
                    </a:stretch>
                  </pic:blipFill>
                  <pic:spPr>
                    <a:xfrm>
                      <a:off x="0" y="0"/>
                      <a:ext cx="2167018" cy="2988990"/>
                    </a:xfrm>
                    <a:prstGeom prst="rect">
                      <a:avLst/>
                    </a:prstGeom>
                  </pic:spPr>
                </pic:pic>
              </a:graphicData>
            </a:graphic>
          </wp:inline>
        </w:drawing>
      </w:r>
      <w:r w:rsidR="00B872F9" w:rsidRPr="00E41910">
        <w:rPr>
          <w:rFonts w:ascii="Times New Roman" w:hAnsi="Times New Roman" w:cs="Times New Roman"/>
          <w:sz w:val="24"/>
          <w:szCs w:val="24"/>
        </w:rPr>
        <w:t xml:space="preserve">   </w:t>
      </w:r>
      <w:r w:rsidR="00D875AB" w:rsidRPr="00E41910">
        <w:rPr>
          <w:rFonts w:ascii="Times New Roman" w:hAnsi="Times New Roman" w:cs="Times New Roman"/>
          <w:sz w:val="24"/>
          <w:szCs w:val="24"/>
        </w:rPr>
        <w:t xml:space="preserve"> </w:t>
      </w:r>
      <w:r w:rsidR="00043A4A" w:rsidRPr="00E41910">
        <w:rPr>
          <w:rFonts w:ascii="Times New Roman" w:hAnsi="Times New Roman" w:cs="Times New Roman"/>
          <w:noProof/>
          <w:sz w:val="24"/>
          <w:szCs w:val="24"/>
          <w:lang w:eastAsia="ru-RU"/>
        </w:rPr>
        <w:drawing>
          <wp:inline distT="0" distB="0" distL="0" distR="0">
            <wp:extent cx="2221890" cy="2499360"/>
            <wp:effectExtent l="0" t="0" r="698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у фонтана.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52150" cy="2533399"/>
                    </a:xfrm>
                    <a:prstGeom prst="rect">
                      <a:avLst/>
                    </a:prstGeom>
                  </pic:spPr>
                </pic:pic>
              </a:graphicData>
            </a:graphic>
          </wp:inline>
        </w:drawing>
      </w:r>
    </w:p>
    <w:p w:rsidR="00D875AB" w:rsidRPr="00E41910" w:rsidRDefault="007C4036"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sz w:val="24"/>
          <w:szCs w:val="24"/>
        </w:rPr>
        <w:t xml:space="preserve"> </w:t>
      </w:r>
    </w:p>
    <w:p w:rsidR="007C4036" w:rsidRPr="00E41910" w:rsidRDefault="00B872F9"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sz w:val="24"/>
          <w:szCs w:val="24"/>
        </w:rPr>
        <w:t xml:space="preserve">    </w:t>
      </w:r>
    </w:p>
    <w:p w:rsidR="00E41910" w:rsidRDefault="00E41910" w:rsidP="00E41910">
      <w:pPr>
        <w:spacing w:after="0" w:line="240" w:lineRule="auto"/>
        <w:jc w:val="both"/>
        <w:rPr>
          <w:rFonts w:ascii="Times New Roman" w:hAnsi="Times New Roman" w:cs="Times New Roman"/>
          <w:sz w:val="24"/>
          <w:szCs w:val="24"/>
        </w:rPr>
      </w:pPr>
    </w:p>
    <w:p w:rsidR="00E41910" w:rsidRDefault="00E41910" w:rsidP="00E41910">
      <w:pPr>
        <w:spacing w:after="0" w:line="240" w:lineRule="auto"/>
        <w:jc w:val="both"/>
        <w:rPr>
          <w:rFonts w:ascii="Times New Roman" w:hAnsi="Times New Roman" w:cs="Times New Roman"/>
          <w:sz w:val="24"/>
          <w:szCs w:val="24"/>
        </w:rPr>
      </w:pPr>
    </w:p>
    <w:p w:rsidR="007C4036" w:rsidRDefault="003843FB"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sz w:val="24"/>
          <w:szCs w:val="24"/>
        </w:rPr>
        <w:lastRenderedPageBreak/>
        <w:t>К. Брюллов</w:t>
      </w:r>
      <w:r w:rsidR="00E123FB" w:rsidRPr="00E41910">
        <w:rPr>
          <w:rFonts w:ascii="Times New Roman" w:hAnsi="Times New Roman" w:cs="Times New Roman"/>
          <w:sz w:val="24"/>
          <w:szCs w:val="24"/>
        </w:rPr>
        <w:t>. Портрет Великой княгине Елены Павловны с дочерью Марией.</w:t>
      </w:r>
    </w:p>
    <w:p w:rsidR="00E41910" w:rsidRPr="00E41910" w:rsidRDefault="00E41910" w:rsidP="00E41910">
      <w:pPr>
        <w:spacing w:after="0" w:line="240" w:lineRule="auto"/>
        <w:jc w:val="both"/>
        <w:rPr>
          <w:rFonts w:ascii="Times New Roman" w:hAnsi="Times New Roman" w:cs="Times New Roman"/>
          <w:sz w:val="24"/>
          <w:szCs w:val="24"/>
        </w:rPr>
      </w:pPr>
    </w:p>
    <w:p w:rsidR="0009445B" w:rsidRPr="00E41910" w:rsidRDefault="00B872F9"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sz w:val="24"/>
          <w:szCs w:val="24"/>
        </w:rPr>
        <w:t xml:space="preserve">   </w:t>
      </w:r>
      <w:r w:rsidR="007C4036" w:rsidRPr="00E41910">
        <w:rPr>
          <w:rFonts w:ascii="Times New Roman" w:hAnsi="Times New Roman" w:cs="Times New Roman"/>
          <w:noProof/>
          <w:sz w:val="24"/>
          <w:szCs w:val="24"/>
          <w:lang w:eastAsia="ru-RU"/>
        </w:rPr>
        <w:drawing>
          <wp:inline distT="0" distB="0" distL="0" distR="0">
            <wp:extent cx="2327047" cy="3308610"/>
            <wp:effectExtent l="0" t="0" r="0" b="635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ryullov_Великая княгиня Елена Павловна с дочерью Марией.jpg"/>
                    <pic:cNvPicPr/>
                  </pic:nvPicPr>
                  <pic:blipFill>
                    <a:blip r:embed="rId20">
                      <a:extLst>
                        <a:ext uri="{28A0092B-C50C-407E-A947-70E740481C1C}">
                          <a14:useLocalDpi xmlns:a14="http://schemas.microsoft.com/office/drawing/2010/main" val="0"/>
                        </a:ext>
                      </a:extLst>
                    </a:blip>
                    <a:stretch>
                      <a:fillRect/>
                    </a:stretch>
                  </pic:blipFill>
                  <pic:spPr>
                    <a:xfrm>
                      <a:off x="0" y="0"/>
                      <a:ext cx="2338929" cy="3325504"/>
                    </a:xfrm>
                    <a:prstGeom prst="rect">
                      <a:avLst/>
                    </a:prstGeom>
                  </pic:spPr>
                </pic:pic>
              </a:graphicData>
            </a:graphic>
          </wp:inline>
        </w:drawing>
      </w:r>
      <w:r w:rsidR="007C4036" w:rsidRPr="00E41910">
        <w:rPr>
          <w:rFonts w:ascii="Times New Roman" w:hAnsi="Times New Roman" w:cs="Times New Roman"/>
          <w:sz w:val="24"/>
          <w:szCs w:val="24"/>
        </w:rPr>
        <w:t xml:space="preserve">       </w:t>
      </w:r>
      <w:r w:rsidR="009A044C" w:rsidRPr="00E41910">
        <w:rPr>
          <w:rFonts w:ascii="Times New Roman" w:hAnsi="Times New Roman" w:cs="Times New Roman"/>
          <w:noProof/>
          <w:sz w:val="24"/>
          <w:szCs w:val="24"/>
          <w:lang w:eastAsia="ru-RU"/>
        </w:rPr>
        <w:drawing>
          <wp:inline distT="0" distB="0" distL="0" distR="0">
            <wp:extent cx="3499088" cy="2317514"/>
            <wp:effectExtent l="0" t="0" r="6350" b="698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DSC_0374.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508345" cy="2323645"/>
                    </a:xfrm>
                    <a:prstGeom prst="rect">
                      <a:avLst/>
                    </a:prstGeom>
                  </pic:spPr>
                </pic:pic>
              </a:graphicData>
            </a:graphic>
          </wp:inline>
        </w:drawing>
      </w:r>
    </w:p>
    <w:p w:rsidR="00E41910" w:rsidRDefault="0009445B"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sz w:val="24"/>
          <w:szCs w:val="24"/>
        </w:rPr>
        <w:t xml:space="preserve">       </w:t>
      </w:r>
    </w:p>
    <w:p w:rsidR="0009445B" w:rsidRPr="00E41910" w:rsidRDefault="0009445B" w:rsidP="00E41910">
      <w:pPr>
        <w:spacing w:after="0" w:line="240" w:lineRule="auto"/>
        <w:ind w:firstLine="708"/>
        <w:jc w:val="both"/>
        <w:rPr>
          <w:rFonts w:ascii="Times New Roman" w:hAnsi="Times New Roman" w:cs="Times New Roman"/>
          <w:sz w:val="24"/>
          <w:szCs w:val="24"/>
        </w:rPr>
      </w:pPr>
      <w:r w:rsidRPr="00E41910">
        <w:rPr>
          <w:rFonts w:ascii="Times New Roman" w:hAnsi="Times New Roman" w:cs="Times New Roman"/>
          <w:sz w:val="24"/>
          <w:szCs w:val="24"/>
        </w:rPr>
        <w:t>Не случаен выбор Карла Брюллова.</w:t>
      </w:r>
      <w:r w:rsidR="00350E6F" w:rsidRPr="00E41910">
        <w:rPr>
          <w:rFonts w:ascii="Times New Roman" w:hAnsi="Times New Roman" w:cs="Times New Roman"/>
          <w:sz w:val="24"/>
          <w:szCs w:val="24"/>
        </w:rPr>
        <w:t xml:space="preserve"> </w:t>
      </w:r>
      <w:r w:rsidRPr="00E41910">
        <w:rPr>
          <w:rFonts w:ascii="Times New Roman" w:hAnsi="Times New Roman" w:cs="Times New Roman"/>
          <w:sz w:val="24"/>
          <w:szCs w:val="24"/>
        </w:rPr>
        <w:t>Брюллов оказал огромное влияние на русских худож</w:t>
      </w:r>
      <w:r w:rsidR="00350E6F" w:rsidRPr="00E41910">
        <w:rPr>
          <w:rFonts w:ascii="Times New Roman" w:hAnsi="Times New Roman" w:cs="Times New Roman"/>
          <w:sz w:val="24"/>
          <w:szCs w:val="24"/>
        </w:rPr>
        <w:t xml:space="preserve">ников  </w:t>
      </w:r>
      <w:r w:rsidRPr="00E41910">
        <w:rPr>
          <w:rFonts w:ascii="Times New Roman" w:hAnsi="Times New Roman" w:cs="Times New Roman"/>
          <w:sz w:val="24"/>
          <w:szCs w:val="24"/>
        </w:rPr>
        <w:t xml:space="preserve"> </w:t>
      </w:r>
      <w:r w:rsidR="00350E6F" w:rsidRPr="00E41910">
        <w:rPr>
          <w:rFonts w:ascii="Times New Roman" w:hAnsi="Times New Roman" w:cs="Times New Roman"/>
          <w:sz w:val="24"/>
          <w:szCs w:val="24"/>
        </w:rPr>
        <w:t xml:space="preserve"> от Крамско</w:t>
      </w:r>
      <w:r w:rsidR="000731A4" w:rsidRPr="00E41910">
        <w:rPr>
          <w:rFonts w:ascii="Times New Roman" w:hAnsi="Times New Roman" w:cs="Times New Roman"/>
          <w:sz w:val="24"/>
          <w:szCs w:val="24"/>
        </w:rPr>
        <w:t>го и Перова до Серова и Врубеля,</w:t>
      </w:r>
      <w:r w:rsidR="00E364D5" w:rsidRPr="00E41910">
        <w:rPr>
          <w:rFonts w:ascii="Times New Roman" w:hAnsi="Times New Roman" w:cs="Times New Roman"/>
          <w:sz w:val="24"/>
          <w:szCs w:val="24"/>
        </w:rPr>
        <w:t xml:space="preserve"> </w:t>
      </w:r>
      <w:r w:rsidR="000731A4" w:rsidRPr="00E41910">
        <w:rPr>
          <w:rFonts w:ascii="Times New Roman" w:hAnsi="Times New Roman" w:cs="Times New Roman"/>
          <w:sz w:val="24"/>
          <w:szCs w:val="24"/>
        </w:rPr>
        <w:t xml:space="preserve">у него было множество последователей и подражателей, </w:t>
      </w:r>
      <w:r w:rsidR="009419E3" w:rsidRPr="00E41910">
        <w:rPr>
          <w:rFonts w:ascii="Times New Roman" w:hAnsi="Times New Roman" w:cs="Times New Roman"/>
          <w:sz w:val="24"/>
          <w:szCs w:val="24"/>
        </w:rPr>
        <w:t>наверное,</w:t>
      </w:r>
      <w:r w:rsidR="000731A4" w:rsidRPr="00E41910">
        <w:rPr>
          <w:rFonts w:ascii="Times New Roman" w:hAnsi="Times New Roman" w:cs="Times New Roman"/>
          <w:sz w:val="24"/>
          <w:szCs w:val="24"/>
        </w:rPr>
        <w:t xml:space="preserve"> не было такого ру</w:t>
      </w:r>
      <w:r w:rsidR="00E364D5" w:rsidRPr="00E41910">
        <w:rPr>
          <w:rFonts w:ascii="Times New Roman" w:hAnsi="Times New Roman" w:cs="Times New Roman"/>
          <w:sz w:val="24"/>
          <w:szCs w:val="24"/>
        </w:rPr>
        <w:t>сского академического художника</w:t>
      </w:r>
      <w:r w:rsidR="000731A4" w:rsidRPr="00E41910">
        <w:rPr>
          <w:rFonts w:ascii="Times New Roman" w:hAnsi="Times New Roman" w:cs="Times New Roman"/>
          <w:sz w:val="24"/>
          <w:szCs w:val="24"/>
        </w:rPr>
        <w:t>,</w:t>
      </w:r>
      <w:r w:rsidR="00E364D5" w:rsidRPr="00E41910">
        <w:rPr>
          <w:rFonts w:ascii="Times New Roman" w:hAnsi="Times New Roman" w:cs="Times New Roman"/>
          <w:sz w:val="24"/>
          <w:szCs w:val="24"/>
        </w:rPr>
        <w:t xml:space="preserve"> </w:t>
      </w:r>
      <w:r w:rsidR="000731A4" w:rsidRPr="00E41910">
        <w:rPr>
          <w:rFonts w:ascii="Times New Roman" w:hAnsi="Times New Roman" w:cs="Times New Roman"/>
          <w:sz w:val="24"/>
          <w:szCs w:val="24"/>
        </w:rPr>
        <w:t>который не испытал бы влияние Карла Павловича.</w:t>
      </w:r>
      <w:r w:rsidR="00350E6F" w:rsidRPr="00E41910">
        <w:rPr>
          <w:rFonts w:ascii="Times New Roman" w:hAnsi="Times New Roman" w:cs="Times New Roman"/>
          <w:sz w:val="24"/>
          <w:szCs w:val="24"/>
        </w:rPr>
        <w:t xml:space="preserve"> Глубоко и тщательно изучал творчество Брюллова знаменитый русский художник Н.Н. </w:t>
      </w:r>
      <w:proofErr w:type="spellStart"/>
      <w:r w:rsidR="009419E3" w:rsidRPr="00E41910">
        <w:rPr>
          <w:rFonts w:ascii="Times New Roman" w:hAnsi="Times New Roman" w:cs="Times New Roman"/>
          <w:sz w:val="24"/>
          <w:szCs w:val="24"/>
        </w:rPr>
        <w:t>Ге</w:t>
      </w:r>
      <w:proofErr w:type="spellEnd"/>
      <w:r w:rsidR="009419E3" w:rsidRPr="00E41910">
        <w:rPr>
          <w:rFonts w:ascii="Times New Roman" w:hAnsi="Times New Roman" w:cs="Times New Roman"/>
          <w:sz w:val="24"/>
          <w:szCs w:val="24"/>
        </w:rPr>
        <w:t>.</w:t>
      </w:r>
      <w:r w:rsidR="000731A4" w:rsidRPr="00E41910">
        <w:rPr>
          <w:rFonts w:ascii="Times New Roman" w:hAnsi="Times New Roman" w:cs="Times New Roman"/>
          <w:sz w:val="24"/>
          <w:szCs w:val="24"/>
        </w:rPr>
        <w:t xml:space="preserve"> </w:t>
      </w:r>
      <w:r w:rsidR="00350E6F" w:rsidRPr="00E41910">
        <w:rPr>
          <w:rFonts w:ascii="Times New Roman" w:hAnsi="Times New Roman" w:cs="Times New Roman"/>
          <w:sz w:val="24"/>
          <w:szCs w:val="24"/>
        </w:rPr>
        <w:t xml:space="preserve">Творчество  </w:t>
      </w:r>
      <w:r w:rsidRPr="00E41910">
        <w:rPr>
          <w:rFonts w:ascii="Times New Roman" w:hAnsi="Times New Roman" w:cs="Times New Roman"/>
          <w:sz w:val="24"/>
          <w:szCs w:val="24"/>
        </w:rPr>
        <w:t>К. П. Брюллова стало вершиной позднего русского романтизма, когда чувство гармонической цельности и красоты мира сменилось ощущением трагизма и конфликтности жизни, интересом к сильным страстям, необычайным темам и ситуациям</w:t>
      </w:r>
      <w:r w:rsidR="000731A4" w:rsidRPr="00E41910">
        <w:rPr>
          <w:rFonts w:ascii="Times New Roman" w:hAnsi="Times New Roman" w:cs="Times New Roman"/>
          <w:sz w:val="24"/>
          <w:szCs w:val="24"/>
        </w:rPr>
        <w:t xml:space="preserve">. </w:t>
      </w:r>
      <w:r w:rsidR="00350E6F" w:rsidRPr="00E41910">
        <w:rPr>
          <w:rFonts w:ascii="Times New Roman" w:hAnsi="Times New Roman" w:cs="Times New Roman"/>
          <w:sz w:val="24"/>
          <w:szCs w:val="24"/>
        </w:rPr>
        <w:t>Брюллов в своём творчестве соединил</w:t>
      </w:r>
      <w:r w:rsidRPr="00E41910">
        <w:rPr>
          <w:rFonts w:ascii="Times New Roman" w:hAnsi="Times New Roman" w:cs="Times New Roman"/>
          <w:sz w:val="24"/>
          <w:szCs w:val="24"/>
        </w:rPr>
        <w:t xml:space="preserve"> драматизм действия, романтические эффекты освещения и скульптурную, классически совершенную п</w:t>
      </w:r>
      <w:r w:rsidR="00350E6F" w:rsidRPr="00E41910">
        <w:rPr>
          <w:rFonts w:ascii="Times New Roman" w:hAnsi="Times New Roman" w:cs="Times New Roman"/>
          <w:sz w:val="24"/>
          <w:szCs w:val="24"/>
        </w:rPr>
        <w:t xml:space="preserve">ластику фигур. </w:t>
      </w:r>
      <w:r w:rsidR="000731A4" w:rsidRPr="00E41910">
        <w:rPr>
          <w:rFonts w:ascii="Times New Roman" w:hAnsi="Times New Roman" w:cs="Times New Roman"/>
          <w:sz w:val="24"/>
          <w:szCs w:val="24"/>
        </w:rPr>
        <w:t xml:space="preserve">Еще при </w:t>
      </w:r>
      <w:r w:rsidR="009419E3" w:rsidRPr="00E41910">
        <w:rPr>
          <w:rFonts w:ascii="Times New Roman" w:hAnsi="Times New Roman" w:cs="Times New Roman"/>
          <w:sz w:val="24"/>
          <w:szCs w:val="24"/>
        </w:rPr>
        <w:t>жизни автор</w:t>
      </w:r>
      <w:r w:rsidR="000731A4" w:rsidRPr="00E41910">
        <w:rPr>
          <w:rFonts w:ascii="Times New Roman" w:hAnsi="Times New Roman" w:cs="Times New Roman"/>
          <w:sz w:val="24"/>
          <w:szCs w:val="24"/>
        </w:rPr>
        <w:t xml:space="preserve"> имел </w:t>
      </w:r>
      <w:r w:rsidRPr="00E41910">
        <w:rPr>
          <w:rFonts w:ascii="Times New Roman" w:hAnsi="Times New Roman" w:cs="Times New Roman"/>
          <w:sz w:val="24"/>
          <w:szCs w:val="24"/>
        </w:rPr>
        <w:t>огромную известность как в России, так и в Европе</w:t>
      </w:r>
      <w:r w:rsidR="000731A4" w:rsidRPr="00E41910">
        <w:rPr>
          <w:rFonts w:ascii="Times New Roman" w:hAnsi="Times New Roman" w:cs="Times New Roman"/>
          <w:sz w:val="24"/>
          <w:szCs w:val="24"/>
        </w:rPr>
        <w:t>, благодаря картине «Последний день Помпеи»</w:t>
      </w:r>
      <w:r w:rsidRPr="00E41910">
        <w:rPr>
          <w:rFonts w:ascii="Times New Roman" w:hAnsi="Times New Roman" w:cs="Times New Roman"/>
          <w:sz w:val="24"/>
          <w:szCs w:val="24"/>
        </w:rPr>
        <w:t>. Выдающийся мастер как парадного, так и камерного портрета, Брюллов совершил в своём творчестве показательную для эпохи романтизма эволюцию — от радостного приятия жизни ранних произведений («Всадница», 1832) до усложнённого психологизма поздних («Автопортрет», 1848), предвосхитив достижения мастеров второй половины века, например, таких как И. Е. Репин («Портрет М. П. Мусоргского», 1881</w:t>
      </w:r>
      <w:r w:rsidR="000731A4" w:rsidRPr="00E41910">
        <w:rPr>
          <w:rFonts w:ascii="Times New Roman" w:hAnsi="Times New Roman" w:cs="Times New Roman"/>
          <w:sz w:val="24"/>
          <w:szCs w:val="24"/>
        </w:rPr>
        <w:t>.</w:t>
      </w:r>
      <w:r w:rsidR="00924CBD" w:rsidRPr="00E41910">
        <w:rPr>
          <w:rFonts w:ascii="Times New Roman" w:hAnsi="Times New Roman" w:cs="Times New Roman"/>
          <w:sz w:val="24"/>
          <w:szCs w:val="24"/>
        </w:rPr>
        <w:t>)</w:t>
      </w:r>
    </w:p>
    <w:p w:rsidR="00E41910" w:rsidRDefault="00E41910" w:rsidP="00E41910">
      <w:pPr>
        <w:spacing w:after="0" w:line="240" w:lineRule="auto"/>
        <w:jc w:val="both"/>
        <w:rPr>
          <w:rFonts w:ascii="Times New Roman" w:hAnsi="Times New Roman" w:cs="Times New Roman"/>
          <w:sz w:val="24"/>
          <w:szCs w:val="24"/>
        </w:rPr>
      </w:pPr>
    </w:p>
    <w:p w:rsidR="00E41910" w:rsidRDefault="00E41910"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sz w:val="24"/>
          <w:szCs w:val="24"/>
        </w:rPr>
        <w:t>П. Федотов. Сватовство майора</w:t>
      </w:r>
    </w:p>
    <w:p w:rsidR="00B872F9" w:rsidRPr="00E41910" w:rsidRDefault="00A206AE"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sz w:val="24"/>
          <w:szCs w:val="24"/>
        </w:rPr>
        <w:t>.</w:t>
      </w:r>
      <w:r w:rsidR="00B872F9" w:rsidRPr="00E41910">
        <w:rPr>
          <w:rFonts w:ascii="Times New Roman" w:hAnsi="Times New Roman" w:cs="Times New Roman"/>
          <w:sz w:val="24"/>
          <w:szCs w:val="24"/>
        </w:rPr>
        <w:t xml:space="preserve">                             </w:t>
      </w:r>
      <w:r w:rsidR="00777C63" w:rsidRPr="00E41910">
        <w:rPr>
          <w:rFonts w:ascii="Times New Roman" w:hAnsi="Times New Roman" w:cs="Times New Roman"/>
          <w:sz w:val="24"/>
          <w:szCs w:val="24"/>
        </w:rPr>
        <w:t xml:space="preserve">  </w:t>
      </w:r>
      <w:r w:rsidR="00B872F9" w:rsidRPr="00E41910">
        <w:rPr>
          <w:rFonts w:ascii="Times New Roman" w:hAnsi="Times New Roman" w:cs="Times New Roman"/>
          <w:sz w:val="24"/>
          <w:szCs w:val="24"/>
        </w:rPr>
        <w:t xml:space="preserve"> </w:t>
      </w:r>
    </w:p>
    <w:p w:rsidR="00B872F9" w:rsidRPr="00E41910" w:rsidRDefault="00E41910"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noProof/>
          <w:sz w:val="24"/>
          <w:szCs w:val="24"/>
          <w:lang w:eastAsia="ru-RU"/>
        </w:rPr>
        <w:drawing>
          <wp:anchor distT="0" distB="0" distL="114300" distR="114300" simplePos="0" relativeHeight="251658752" behindDoc="0" locked="0" layoutInCell="1" allowOverlap="1">
            <wp:simplePos x="0" y="0"/>
            <wp:positionH relativeFrom="column">
              <wp:posOffset>3335020</wp:posOffset>
            </wp:positionH>
            <wp:positionV relativeFrom="paragraph">
              <wp:posOffset>284480</wp:posOffset>
            </wp:positionV>
            <wp:extent cx="2962275" cy="1961973"/>
            <wp:effectExtent l="0" t="0" r="0" b="635"/>
            <wp:wrapTopAndBottom/>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DSC_0326.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62275" cy="1961973"/>
                    </a:xfrm>
                    <a:prstGeom prst="rect">
                      <a:avLst/>
                    </a:prstGeom>
                  </pic:spPr>
                </pic:pic>
              </a:graphicData>
            </a:graphic>
            <wp14:sizeRelH relativeFrom="page">
              <wp14:pctWidth>0</wp14:pctWidth>
            </wp14:sizeRelH>
            <wp14:sizeRelV relativeFrom="page">
              <wp14:pctHeight>0</wp14:pctHeight>
            </wp14:sizeRelV>
          </wp:anchor>
        </w:drawing>
      </w:r>
      <w:r w:rsidR="00A206AE" w:rsidRPr="00E41910">
        <w:rPr>
          <w:rFonts w:ascii="Times New Roman" w:hAnsi="Times New Roman" w:cs="Times New Roman"/>
          <w:noProof/>
          <w:sz w:val="24"/>
          <w:szCs w:val="24"/>
          <w:lang w:eastAsia="ru-RU"/>
        </w:rPr>
        <w:drawing>
          <wp:anchor distT="0" distB="0" distL="114300" distR="114300" simplePos="0" relativeHeight="251659776" behindDoc="1" locked="0" layoutInCell="1" allowOverlap="1">
            <wp:simplePos x="0" y="0"/>
            <wp:positionH relativeFrom="column">
              <wp:posOffset>3810</wp:posOffset>
            </wp:positionH>
            <wp:positionV relativeFrom="paragraph">
              <wp:posOffset>-1905</wp:posOffset>
            </wp:positionV>
            <wp:extent cx="2981325" cy="2263775"/>
            <wp:effectExtent l="0" t="0" r="9525" b="3175"/>
            <wp:wrapTight wrapText="bothSides">
              <wp:wrapPolygon edited="0">
                <wp:start x="0" y="0"/>
                <wp:lineTo x="0" y="21449"/>
                <wp:lineTo x="21531" y="21449"/>
                <wp:lineTo x="21531" y="0"/>
                <wp:lineTo x="0" y="0"/>
              </wp:wrapPolygon>
            </wp:wrapTight>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vatotstvo_maiora.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81325" cy="2263775"/>
                    </a:xfrm>
                    <a:prstGeom prst="rect">
                      <a:avLst/>
                    </a:prstGeom>
                  </pic:spPr>
                </pic:pic>
              </a:graphicData>
            </a:graphic>
            <wp14:sizeRelH relativeFrom="page">
              <wp14:pctWidth>0</wp14:pctWidth>
            </wp14:sizeRelH>
            <wp14:sizeRelV relativeFrom="page">
              <wp14:pctHeight>0</wp14:pctHeight>
            </wp14:sizeRelV>
          </wp:anchor>
        </w:drawing>
      </w:r>
      <w:r w:rsidR="00A206AE" w:rsidRPr="00E41910">
        <w:rPr>
          <w:rFonts w:ascii="Times New Roman" w:hAnsi="Times New Roman" w:cs="Times New Roman"/>
          <w:sz w:val="24"/>
          <w:szCs w:val="24"/>
        </w:rPr>
        <w:t xml:space="preserve">      </w:t>
      </w:r>
    </w:p>
    <w:p w:rsidR="00A206AE" w:rsidRPr="00E41910" w:rsidRDefault="00A206AE" w:rsidP="00E41910">
      <w:pPr>
        <w:spacing w:after="0" w:line="240" w:lineRule="auto"/>
        <w:jc w:val="both"/>
        <w:rPr>
          <w:rFonts w:ascii="Times New Roman" w:hAnsi="Times New Roman" w:cs="Times New Roman"/>
          <w:sz w:val="24"/>
          <w:szCs w:val="24"/>
        </w:rPr>
      </w:pPr>
    </w:p>
    <w:p w:rsidR="006D036B" w:rsidRPr="00E41910" w:rsidRDefault="006D036B"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sz w:val="24"/>
          <w:szCs w:val="24"/>
        </w:rPr>
        <w:t xml:space="preserve"> </w:t>
      </w:r>
    </w:p>
    <w:p w:rsidR="00A206AE" w:rsidRPr="00E41910" w:rsidRDefault="009419E3"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sz w:val="24"/>
          <w:szCs w:val="24"/>
        </w:rPr>
        <w:lastRenderedPageBreak/>
        <w:t>П. Федотов</w:t>
      </w:r>
      <w:r w:rsidR="00A206AE" w:rsidRPr="00E41910">
        <w:rPr>
          <w:rFonts w:ascii="Times New Roman" w:hAnsi="Times New Roman" w:cs="Times New Roman"/>
          <w:sz w:val="24"/>
          <w:szCs w:val="24"/>
        </w:rPr>
        <w:t>. «Сватовство майора». В принципе –это тот же треугольник,</w:t>
      </w:r>
      <w:r w:rsidR="005904FA" w:rsidRPr="00E41910">
        <w:rPr>
          <w:rFonts w:ascii="Times New Roman" w:hAnsi="Times New Roman" w:cs="Times New Roman"/>
          <w:sz w:val="24"/>
          <w:szCs w:val="24"/>
        </w:rPr>
        <w:t xml:space="preserve"> </w:t>
      </w:r>
      <w:r w:rsidR="00A206AE" w:rsidRPr="00E41910">
        <w:rPr>
          <w:rFonts w:ascii="Times New Roman" w:hAnsi="Times New Roman" w:cs="Times New Roman"/>
          <w:sz w:val="24"/>
          <w:szCs w:val="24"/>
        </w:rPr>
        <w:t>но дополненный дополнительными ритмами по горизонтали и вертикали. Композиция классическая с верно найденными пропорциями фигур и деталями, использование контрастов – всё способствует восприятию логике</w:t>
      </w:r>
      <w:r w:rsidR="003D5235" w:rsidRPr="00E41910">
        <w:rPr>
          <w:rFonts w:ascii="Times New Roman" w:hAnsi="Times New Roman" w:cs="Times New Roman"/>
          <w:sz w:val="24"/>
          <w:szCs w:val="24"/>
        </w:rPr>
        <w:t xml:space="preserve"> происходящего события. Федотов</w:t>
      </w:r>
      <w:r w:rsidR="00A206AE" w:rsidRPr="00E41910">
        <w:rPr>
          <w:rFonts w:ascii="Times New Roman" w:hAnsi="Times New Roman" w:cs="Times New Roman"/>
          <w:sz w:val="24"/>
          <w:szCs w:val="24"/>
        </w:rPr>
        <w:t>,</w:t>
      </w:r>
      <w:r w:rsidR="003D5235" w:rsidRPr="00E41910">
        <w:rPr>
          <w:rFonts w:ascii="Times New Roman" w:hAnsi="Times New Roman" w:cs="Times New Roman"/>
          <w:sz w:val="24"/>
          <w:szCs w:val="24"/>
        </w:rPr>
        <w:t xml:space="preserve"> </w:t>
      </w:r>
      <w:r w:rsidR="00A206AE" w:rsidRPr="00E41910">
        <w:rPr>
          <w:rFonts w:ascii="Times New Roman" w:hAnsi="Times New Roman" w:cs="Times New Roman"/>
          <w:sz w:val="24"/>
          <w:szCs w:val="24"/>
        </w:rPr>
        <w:t>используя классические, академические знания</w:t>
      </w:r>
      <w:r w:rsidR="005904FA" w:rsidRPr="00E41910">
        <w:rPr>
          <w:rFonts w:ascii="Times New Roman" w:hAnsi="Times New Roman" w:cs="Times New Roman"/>
          <w:sz w:val="24"/>
          <w:szCs w:val="24"/>
        </w:rPr>
        <w:t xml:space="preserve"> ищет новые, современные сюжеты</w:t>
      </w:r>
      <w:r w:rsidR="00A206AE" w:rsidRPr="00E41910">
        <w:rPr>
          <w:rFonts w:ascii="Times New Roman" w:hAnsi="Times New Roman" w:cs="Times New Roman"/>
          <w:sz w:val="24"/>
          <w:szCs w:val="24"/>
        </w:rPr>
        <w:t>,</w:t>
      </w:r>
      <w:r w:rsidR="005904FA" w:rsidRPr="00E41910">
        <w:rPr>
          <w:rFonts w:ascii="Times New Roman" w:hAnsi="Times New Roman" w:cs="Times New Roman"/>
          <w:sz w:val="24"/>
          <w:szCs w:val="24"/>
        </w:rPr>
        <w:t xml:space="preserve"> </w:t>
      </w:r>
      <w:r w:rsidR="00A206AE" w:rsidRPr="00E41910">
        <w:rPr>
          <w:rFonts w:ascii="Times New Roman" w:hAnsi="Times New Roman" w:cs="Times New Roman"/>
          <w:sz w:val="24"/>
          <w:szCs w:val="24"/>
        </w:rPr>
        <w:t>добавляя остроту восприятия и свойственный ему сарказм.</w:t>
      </w:r>
      <w:r w:rsidR="003D5235" w:rsidRPr="00E41910">
        <w:rPr>
          <w:rFonts w:ascii="Times New Roman" w:hAnsi="Times New Roman" w:cs="Times New Roman"/>
          <w:sz w:val="24"/>
          <w:szCs w:val="24"/>
        </w:rPr>
        <w:t xml:space="preserve"> </w:t>
      </w:r>
      <w:r w:rsidR="00A206AE" w:rsidRPr="00E41910">
        <w:rPr>
          <w:rFonts w:ascii="Times New Roman" w:hAnsi="Times New Roman" w:cs="Times New Roman"/>
          <w:sz w:val="24"/>
          <w:szCs w:val="24"/>
        </w:rPr>
        <w:t>В Сватовстве майора взор зрителя приковывает прежде всего фигура невесты, очаровывает её женственность и кокетство</w:t>
      </w:r>
      <w:r w:rsidR="005904FA" w:rsidRPr="00E41910">
        <w:rPr>
          <w:rFonts w:ascii="Times New Roman" w:hAnsi="Times New Roman" w:cs="Times New Roman"/>
          <w:sz w:val="24"/>
          <w:szCs w:val="24"/>
        </w:rPr>
        <w:t>,</w:t>
      </w:r>
      <w:r w:rsidR="00A206AE" w:rsidRPr="00E41910">
        <w:rPr>
          <w:rFonts w:ascii="Times New Roman" w:hAnsi="Times New Roman" w:cs="Times New Roman"/>
          <w:sz w:val="24"/>
          <w:szCs w:val="24"/>
        </w:rPr>
        <w:t xml:space="preserve"> </w:t>
      </w:r>
      <w:r w:rsidRPr="00E41910">
        <w:rPr>
          <w:rFonts w:ascii="Times New Roman" w:hAnsi="Times New Roman" w:cs="Times New Roman"/>
          <w:sz w:val="24"/>
          <w:szCs w:val="24"/>
        </w:rPr>
        <w:t>переданное прекрасным</w:t>
      </w:r>
      <w:r w:rsidR="00A206AE" w:rsidRPr="00E41910">
        <w:rPr>
          <w:rFonts w:ascii="Times New Roman" w:hAnsi="Times New Roman" w:cs="Times New Roman"/>
          <w:sz w:val="24"/>
          <w:szCs w:val="24"/>
        </w:rPr>
        <w:t xml:space="preserve"> живописным </w:t>
      </w:r>
      <w:r w:rsidRPr="00E41910">
        <w:rPr>
          <w:rFonts w:ascii="Times New Roman" w:hAnsi="Times New Roman" w:cs="Times New Roman"/>
          <w:sz w:val="24"/>
          <w:szCs w:val="24"/>
        </w:rPr>
        <w:t>мастерством автора.</w:t>
      </w:r>
      <w:r w:rsidR="003D5235" w:rsidRPr="00E41910">
        <w:rPr>
          <w:rFonts w:ascii="Times New Roman" w:hAnsi="Times New Roman" w:cs="Times New Roman"/>
          <w:sz w:val="24"/>
          <w:szCs w:val="24"/>
        </w:rPr>
        <w:t xml:space="preserve"> </w:t>
      </w:r>
      <w:r w:rsidR="00A206AE" w:rsidRPr="00E41910">
        <w:rPr>
          <w:rFonts w:ascii="Times New Roman" w:hAnsi="Times New Roman" w:cs="Times New Roman"/>
          <w:sz w:val="24"/>
          <w:szCs w:val="24"/>
        </w:rPr>
        <w:t>Далее взор зрителя</w:t>
      </w:r>
      <w:r w:rsidR="005904FA" w:rsidRPr="00E41910">
        <w:rPr>
          <w:rFonts w:ascii="Times New Roman" w:hAnsi="Times New Roman" w:cs="Times New Roman"/>
          <w:sz w:val="24"/>
          <w:szCs w:val="24"/>
        </w:rPr>
        <w:t xml:space="preserve"> останавливается на фигуре отца</w:t>
      </w:r>
      <w:r w:rsidR="00A206AE" w:rsidRPr="00E41910">
        <w:rPr>
          <w:rFonts w:ascii="Times New Roman" w:hAnsi="Times New Roman" w:cs="Times New Roman"/>
          <w:sz w:val="24"/>
          <w:szCs w:val="24"/>
        </w:rPr>
        <w:t>,</w:t>
      </w:r>
      <w:r w:rsidR="005904FA" w:rsidRPr="00E41910">
        <w:rPr>
          <w:rFonts w:ascii="Times New Roman" w:hAnsi="Times New Roman" w:cs="Times New Roman"/>
          <w:sz w:val="24"/>
          <w:szCs w:val="24"/>
        </w:rPr>
        <w:t xml:space="preserve"> </w:t>
      </w:r>
      <w:r w:rsidR="00BE1A15" w:rsidRPr="00E41910">
        <w:rPr>
          <w:rFonts w:ascii="Times New Roman" w:hAnsi="Times New Roman" w:cs="Times New Roman"/>
          <w:sz w:val="24"/>
          <w:szCs w:val="24"/>
        </w:rPr>
        <w:t xml:space="preserve">свахи </w:t>
      </w:r>
      <w:r w:rsidRPr="00E41910">
        <w:rPr>
          <w:rFonts w:ascii="Times New Roman" w:hAnsi="Times New Roman" w:cs="Times New Roman"/>
          <w:sz w:val="24"/>
          <w:szCs w:val="24"/>
        </w:rPr>
        <w:t>и, наконец</w:t>
      </w:r>
      <w:r w:rsidR="00A206AE" w:rsidRPr="00E41910">
        <w:rPr>
          <w:rFonts w:ascii="Times New Roman" w:hAnsi="Times New Roman" w:cs="Times New Roman"/>
          <w:sz w:val="24"/>
          <w:szCs w:val="24"/>
        </w:rPr>
        <w:t xml:space="preserve"> на самом герое </w:t>
      </w:r>
      <w:r w:rsidRPr="00E41910">
        <w:rPr>
          <w:rFonts w:ascii="Times New Roman" w:hAnsi="Times New Roman" w:cs="Times New Roman"/>
          <w:sz w:val="24"/>
          <w:szCs w:val="24"/>
        </w:rPr>
        <w:t>сватовства. (</w:t>
      </w:r>
      <w:r w:rsidR="00F04267" w:rsidRPr="00E41910">
        <w:rPr>
          <w:rFonts w:ascii="Times New Roman" w:hAnsi="Times New Roman" w:cs="Times New Roman"/>
          <w:sz w:val="24"/>
          <w:szCs w:val="24"/>
        </w:rPr>
        <w:t xml:space="preserve">будет уместно упомянуть о ритме светлого и темного: </w:t>
      </w:r>
      <w:r w:rsidR="00A206AE" w:rsidRPr="00E41910">
        <w:rPr>
          <w:rFonts w:ascii="Times New Roman" w:hAnsi="Times New Roman" w:cs="Times New Roman"/>
          <w:sz w:val="24"/>
          <w:szCs w:val="24"/>
        </w:rPr>
        <w:t>невеста – светлое на тёмном, жених – темное на светлом</w:t>
      </w:r>
      <w:r w:rsidRPr="00E41910">
        <w:rPr>
          <w:rFonts w:ascii="Times New Roman" w:hAnsi="Times New Roman" w:cs="Times New Roman"/>
          <w:sz w:val="24"/>
          <w:szCs w:val="24"/>
        </w:rPr>
        <w:t>). Так</w:t>
      </w:r>
      <w:r w:rsidR="00A206AE" w:rsidRPr="00E41910">
        <w:rPr>
          <w:rFonts w:ascii="Times New Roman" w:hAnsi="Times New Roman" w:cs="Times New Roman"/>
          <w:sz w:val="24"/>
          <w:szCs w:val="24"/>
        </w:rPr>
        <w:t xml:space="preserve"> мы выделяем смысловой и композиционный </w:t>
      </w:r>
      <w:r w:rsidR="00837129" w:rsidRPr="00E41910">
        <w:rPr>
          <w:rFonts w:ascii="Times New Roman" w:hAnsi="Times New Roman" w:cs="Times New Roman"/>
          <w:sz w:val="24"/>
          <w:szCs w:val="24"/>
        </w:rPr>
        <w:t xml:space="preserve">треугольник. </w:t>
      </w:r>
      <w:r w:rsidR="00A206AE" w:rsidRPr="00E41910">
        <w:rPr>
          <w:rFonts w:ascii="Times New Roman" w:hAnsi="Times New Roman" w:cs="Times New Roman"/>
          <w:sz w:val="24"/>
          <w:szCs w:val="24"/>
        </w:rPr>
        <w:t xml:space="preserve">Остальные фигуры являются дополнительными, и для </w:t>
      </w:r>
      <w:r w:rsidR="00693815" w:rsidRPr="00E41910">
        <w:rPr>
          <w:rFonts w:ascii="Times New Roman" w:hAnsi="Times New Roman" w:cs="Times New Roman"/>
          <w:sz w:val="24"/>
          <w:szCs w:val="24"/>
        </w:rPr>
        <w:t>композиционной схемы и макета учащиеся</w:t>
      </w:r>
      <w:r w:rsidR="00F04267" w:rsidRPr="00E41910">
        <w:rPr>
          <w:rFonts w:ascii="Times New Roman" w:hAnsi="Times New Roman" w:cs="Times New Roman"/>
          <w:sz w:val="24"/>
          <w:szCs w:val="24"/>
        </w:rPr>
        <w:t xml:space="preserve"> их не обозначают</w:t>
      </w:r>
      <w:r w:rsidR="00A206AE" w:rsidRPr="00E41910">
        <w:rPr>
          <w:rFonts w:ascii="Times New Roman" w:hAnsi="Times New Roman" w:cs="Times New Roman"/>
          <w:sz w:val="24"/>
          <w:szCs w:val="24"/>
        </w:rPr>
        <w:t>.</w:t>
      </w:r>
    </w:p>
    <w:p w:rsidR="006D036B" w:rsidRPr="00E41910" w:rsidRDefault="006D036B" w:rsidP="00E41910">
      <w:pPr>
        <w:spacing w:after="0" w:line="240" w:lineRule="auto"/>
        <w:jc w:val="both"/>
        <w:rPr>
          <w:rFonts w:ascii="Times New Roman" w:hAnsi="Times New Roman" w:cs="Times New Roman"/>
          <w:noProof/>
          <w:sz w:val="24"/>
          <w:szCs w:val="24"/>
          <w:lang w:eastAsia="ru-RU"/>
        </w:rPr>
      </w:pPr>
    </w:p>
    <w:p w:rsidR="00E364D5" w:rsidRPr="00E41910" w:rsidRDefault="00E364D5" w:rsidP="00E41910">
      <w:pPr>
        <w:spacing w:after="0" w:line="240" w:lineRule="auto"/>
        <w:jc w:val="both"/>
        <w:rPr>
          <w:rFonts w:ascii="Times New Roman" w:hAnsi="Times New Roman" w:cs="Times New Roman"/>
          <w:noProof/>
          <w:sz w:val="24"/>
          <w:szCs w:val="24"/>
          <w:lang w:eastAsia="ru-RU"/>
        </w:rPr>
      </w:pPr>
      <w:r w:rsidRPr="00E41910">
        <w:rPr>
          <w:rFonts w:ascii="Times New Roman" w:hAnsi="Times New Roman" w:cs="Times New Roman"/>
          <w:noProof/>
          <w:sz w:val="24"/>
          <w:szCs w:val="24"/>
          <w:lang w:eastAsia="ru-RU"/>
        </w:rPr>
        <w:t>В.И.Перов.Охотники на привале.</w:t>
      </w:r>
    </w:p>
    <w:p w:rsidR="00834440" w:rsidRPr="00E41910" w:rsidRDefault="00E364D5"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noProof/>
          <w:sz w:val="24"/>
          <w:szCs w:val="24"/>
          <w:lang w:eastAsia="ru-RU"/>
        </w:rPr>
        <w:drawing>
          <wp:inline distT="0" distB="0" distL="0" distR="0">
            <wp:extent cx="2527278" cy="1637665"/>
            <wp:effectExtent l="0" t="0" r="6985"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hotniki-na-privale.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42812" cy="1647731"/>
                    </a:xfrm>
                    <a:prstGeom prst="rect">
                      <a:avLst/>
                    </a:prstGeom>
                  </pic:spPr>
                </pic:pic>
              </a:graphicData>
            </a:graphic>
          </wp:inline>
        </w:drawing>
      </w:r>
      <w:r w:rsidRPr="00E41910">
        <w:rPr>
          <w:rFonts w:ascii="Times New Roman" w:hAnsi="Times New Roman" w:cs="Times New Roman"/>
          <w:sz w:val="24"/>
          <w:szCs w:val="24"/>
        </w:rPr>
        <w:t xml:space="preserve">        </w:t>
      </w:r>
      <w:r w:rsidRPr="00E41910">
        <w:rPr>
          <w:rFonts w:ascii="Times New Roman" w:hAnsi="Times New Roman" w:cs="Times New Roman"/>
          <w:noProof/>
          <w:sz w:val="24"/>
          <w:szCs w:val="24"/>
          <w:lang w:eastAsia="ru-RU"/>
        </w:rPr>
        <w:drawing>
          <wp:inline distT="0" distB="0" distL="0" distR="0">
            <wp:extent cx="2141220" cy="160219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N9674.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152917" cy="1610948"/>
                    </a:xfrm>
                    <a:prstGeom prst="rect">
                      <a:avLst/>
                    </a:prstGeom>
                  </pic:spPr>
                </pic:pic>
              </a:graphicData>
            </a:graphic>
          </wp:inline>
        </w:drawing>
      </w:r>
    </w:p>
    <w:p w:rsidR="00E364D5" w:rsidRPr="00E41910" w:rsidRDefault="00E364D5" w:rsidP="00E41910">
      <w:pPr>
        <w:spacing w:after="0" w:line="240" w:lineRule="auto"/>
        <w:jc w:val="both"/>
        <w:rPr>
          <w:rFonts w:ascii="Times New Roman" w:hAnsi="Times New Roman" w:cs="Times New Roman"/>
          <w:sz w:val="24"/>
          <w:szCs w:val="24"/>
        </w:rPr>
      </w:pPr>
    </w:p>
    <w:p w:rsidR="00B47605" w:rsidRPr="00E41910" w:rsidRDefault="00B47605" w:rsidP="00E41910">
      <w:pPr>
        <w:spacing w:after="0" w:line="240" w:lineRule="auto"/>
        <w:jc w:val="both"/>
        <w:rPr>
          <w:rFonts w:ascii="Times New Roman" w:hAnsi="Times New Roman" w:cs="Times New Roman"/>
          <w:sz w:val="24"/>
          <w:szCs w:val="24"/>
        </w:rPr>
      </w:pPr>
      <w:proofErr w:type="spellStart"/>
      <w:r w:rsidRPr="00E41910">
        <w:rPr>
          <w:rFonts w:ascii="Times New Roman" w:hAnsi="Times New Roman" w:cs="Times New Roman"/>
          <w:sz w:val="24"/>
          <w:szCs w:val="24"/>
        </w:rPr>
        <w:t>З.Серебрякова</w:t>
      </w:r>
      <w:proofErr w:type="spellEnd"/>
      <w:r w:rsidRPr="00E41910">
        <w:rPr>
          <w:rFonts w:ascii="Times New Roman" w:hAnsi="Times New Roman" w:cs="Times New Roman"/>
          <w:sz w:val="24"/>
          <w:szCs w:val="24"/>
        </w:rPr>
        <w:t>. Беление холста.</w:t>
      </w:r>
    </w:p>
    <w:p w:rsidR="00E364D5" w:rsidRPr="00E41910" w:rsidRDefault="00B47605"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noProof/>
          <w:sz w:val="24"/>
          <w:szCs w:val="24"/>
          <w:lang w:eastAsia="ru-RU"/>
        </w:rPr>
        <w:drawing>
          <wp:inline distT="0" distB="0" distL="0" distR="0">
            <wp:extent cx="2156460" cy="1765278"/>
            <wp:effectExtent l="0" t="0" r="0"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беление холста.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166284" cy="1773320"/>
                    </a:xfrm>
                    <a:prstGeom prst="rect">
                      <a:avLst/>
                    </a:prstGeom>
                  </pic:spPr>
                </pic:pic>
              </a:graphicData>
            </a:graphic>
          </wp:inline>
        </w:drawing>
      </w:r>
      <w:r w:rsidRPr="00E41910">
        <w:rPr>
          <w:rFonts w:ascii="Times New Roman" w:hAnsi="Times New Roman" w:cs="Times New Roman"/>
          <w:sz w:val="24"/>
          <w:szCs w:val="24"/>
        </w:rPr>
        <w:t xml:space="preserve">      </w:t>
      </w:r>
      <w:r w:rsidR="00435BCB" w:rsidRPr="00E41910">
        <w:rPr>
          <w:rFonts w:ascii="Times New Roman" w:hAnsi="Times New Roman" w:cs="Times New Roman"/>
          <w:noProof/>
          <w:sz w:val="24"/>
          <w:szCs w:val="24"/>
          <w:lang w:eastAsia="ru-RU"/>
        </w:rPr>
        <w:drawing>
          <wp:inline distT="0" distB="0" distL="0" distR="0">
            <wp:extent cx="2339340" cy="1750441"/>
            <wp:effectExtent l="0" t="0" r="3810" b="254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SCN9680.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360298" cy="1766123"/>
                    </a:xfrm>
                    <a:prstGeom prst="rect">
                      <a:avLst/>
                    </a:prstGeom>
                  </pic:spPr>
                </pic:pic>
              </a:graphicData>
            </a:graphic>
          </wp:inline>
        </w:drawing>
      </w:r>
    </w:p>
    <w:p w:rsidR="00834440" w:rsidRPr="00E41910" w:rsidRDefault="00834440" w:rsidP="00E41910">
      <w:pPr>
        <w:spacing w:after="0" w:line="240" w:lineRule="auto"/>
        <w:jc w:val="both"/>
        <w:rPr>
          <w:rFonts w:ascii="Times New Roman" w:hAnsi="Times New Roman" w:cs="Times New Roman"/>
          <w:sz w:val="24"/>
          <w:szCs w:val="24"/>
        </w:rPr>
      </w:pPr>
    </w:p>
    <w:p w:rsidR="0090629E" w:rsidRPr="00E41910" w:rsidRDefault="0090629E"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sz w:val="24"/>
          <w:szCs w:val="24"/>
        </w:rPr>
        <w:t>Выполнение набросков с пластилиновых макетов.</w:t>
      </w:r>
    </w:p>
    <w:p w:rsidR="0090629E" w:rsidRPr="00E41910" w:rsidRDefault="0090629E" w:rsidP="00E41910">
      <w:pPr>
        <w:spacing w:after="0" w:line="240" w:lineRule="auto"/>
        <w:ind w:firstLine="708"/>
        <w:jc w:val="both"/>
        <w:rPr>
          <w:rFonts w:ascii="Times New Roman" w:hAnsi="Times New Roman" w:cs="Times New Roman"/>
          <w:sz w:val="24"/>
          <w:szCs w:val="24"/>
        </w:rPr>
      </w:pPr>
      <w:r w:rsidRPr="00E41910">
        <w:rPr>
          <w:rFonts w:ascii="Times New Roman" w:hAnsi="Times New Roman" w:cs="Times New Roman"/>
          <w:sz w:val="24"/>
          <w:szCs w:val="24"/>
        </w:rPr>
        <w:t>При выполнении набросков следует обратить внимание учащихся как можно выделить главное с помощью све</w:t>
      </w:r>
      <w:r w:rsidR="00CB33C1" w:rsidRPr="00E41910">
        <w:rPr>
          <w:rFonts w:ascii="Times New Roman" w:hAnsi="Times New Roman" w:cs="Times New Roman"/>
          <w:sz w:val="24"/>
          <w:szCs w:val="24"/>
        </w:rPr>
        <w:t xml:space="preserve">тотени. Освещение </w:t>
      </w:r>
      <w:r w:rsidR="008D4C91" w:rsidRPr="00E41910">
        <w:rPr>
          <w:rFonts w:ascii="Times New Roman" w:hAnsi="Times New Roman" w:cs="Times New Roman"/>
          <w:sz w:val="24"/>
          <w:szCs w:val="24"/>
        </w:rPr>
        <w:t>помогает создать</w:t>
      </w:r>
      <w:r w:rsidRPr="00E41910">
        <w:rPr>
          <w:rFonts w:ascii="Times New Roman" w:hAnsi="Times New Roman" w:cs="Times New Roman"/>
          <w:sz w:val="24"/>
          <w:szCs w:val="24"/>
        </w:rPr>
        <w:t xml:space="preserve"> на</w:t>
      </w:r>
      <w:r w:rsidR="00CB33C1" w:rsidRPr="00E41910">
        <w:rPr>
          <w:rFonts w:ascii="Times New Roman" w:hAnsi="Times New Roman" w:cs="Times New Roman"/>
          <w:sz w:val="24"/>
          <w:szCs w:val="24"/>
        </w:rPr>
        <w:t xml:space="preserve">строение наброску, </w:t>
      </w:r>
      <w:r w:rsidRPr="00E41910">
        <w:rPr>
          <w:rFonts w:ascii="Times New Roman" w:hAnsi="Times New Roman" w:cs="Times New Roman"/>
          <w:sz w:val="24"/>
          <w:szCs w:val="24"/>
        </w:rPr>
        <w:t>подчеркнуть – драматизм (с помощью ритма падающих теней) или спокойствие. Выбирают ли дети темный силуэт на фоне светлого фона или делают набросок, где тень объединяет всё второстепенное, а свет выявляет всё главное. Разное освещение-разные задачи – разные акценты на деталях.  Уже вылеплены</w:t>
      </w:r>
      <w:r w:rsidR="00CB33C1" w:rsidRPr="00E41910">
        <w:rPr>
          <w:rFonts w:ascii="Times New Roman" w:hAnsi="Times New Roman" w:cs="Times New Roman"/>
          <w:sz w:val="24"/>
          <w:szCs w:val="24"/>
        </w:rPr>
        <w:t xml:space="preserve"> мизансцены, </w:t>
      </w:r>
      <w:r w:rsidR="008D4C91" w:rsidRPr="00E41910">
        <w:rPr>
          <w:rFonts w:ascii="Times New Roman" w:hAnsi="Times New Roman" w:cs="Times New Roman"/>
          <w:sz w:val="24"/>
          <w:szCs w:val="24"/>
        </w:rPr>
        <w:t>теперь их</w:t>
      </w:r>
      <w:r w:rsidR="00CB33C1" w:rsidRPr="00E41910">
        <w:rPr>
          <w:rFonts w:ascii="Times New Roman" w:hAnsi="Times New Roman" w:cs="Times New Roman"/>
          <w:sz w:val="24"/>
          <w:szCs w:val="24"/>
        </w:rPr>
        <w:t xml:space="preserve"> нужно</w:t>
      </w:r>
      <w:r w:rsidRPr="00E41910">
        <w:rPr>
          <w:rFonts w:ascii="Times New Roman" w:hAnsi="Times New Roman" w:cs="Times New Roman"/>
          <w:sz w:val="24"/>
          <w:szCs w:val="24"/>
        </w:rPr>
        <w:t xml:space="preserve"> оживить светом и запечатлеть тот момент, в котором будет передано движение жизни,</w:t>
      </w:r>
      <w:r w:rsidR="00CB33C1" w:rsidRPr="00E41910">
        <w:rPr>
          <w:rFonts w:ascii="Times New Roman" w:hAnsi="Times New Roman" w:cs="Times New Roman"/>
          <w:sz w:val="24"/>
          <w:szCs w:val="24"/>
        </w:rPr>
        <w:t xml:space="preserve"> </w:t>
      </w:r>
      <w:r w:rsidR="00D56287" w:rsidRPr="00E41910">
        <w:rPr>
          <w:rFonts w:ascii="Times New Roman" w:hAnsi="Times New Roman" w:cs="Times New Roman"/>
          <w:sz w:val="24"/>
          <w:szCs w:val="24"/>
        </w:rPr>
        <w:t>чтобы картина</w:t>
      </w:r>
      <w:r w:rsidRPr="00E41910">
        <w:rPr>
          <w:rFonts w:ascii="Times New Roman" w:hAnsi="Times New Roman" w:cs="Times New Roman"/>
          <w:sz w:val="24"/>
          <w:szCs w:val="24"/>
        </w:rPr>
        <w:t xml:space="preserve"> не должна казаться застывшей и мертвой.</w:t>
      </w:r>
      <w:r w:rsidR="00CB33C1" w:rsidRPr="00E41910">
        <w:rPr>
          <w:rFonts w:ascii="Times New Roman" w:hAnsi="Times New Roman" w:cs="Times New Roman"/>
          <w:sz w:val="24"/>
          <w:szCs w:val="24"/>
        </w:rPr>
        <w:t xml:space="preserve"> Эта работа над композицией является упражнением на развитие воображения, в </w:t>
      </w:r>
      <w:r w:rsidR="00D56287" w:rsidRPr="00E41910">
        <w:rPr>
          <w:rFonts w:ascii="Times New Roman" w:hAnsi="Times New Roman" w:cs="Times New Roman"/>
          <w:sz w:val="24"/>
          <w:szCs w:val="24"/>
        </w:rPr>
        <w:t>чём также</w:t>
      </w:r>
      <w:r w:rsidRPr="00E41910">
        <w:rPr>
          <w:rFonts w:ascii="Times New Roman" w:hAnsi="Times New Roman" w:cs="Times New Roman"/>
          <w:sz w:val="24"/>
          <w:szCs w:val="24"/>
        </w:rPr>
        <w:t xml:space="preserve"> поможет и неожиданный ракурс.</w:t>
      </w:r>
      <w:r w:rsidR="00CB33C1" w:rsidRPr="00E41910">
        <w:rPr>
          <w:rFonts w:ascii="Times New Roman" w:hAnsi="Times New Roman" w:cs="Times New Roman"/>
          <w:sz w:val="24"/>
          <w:szCs w:val="24"/>
        </w:rPr>
        <w:t xml:space="preserve"> </w:t>
      </w:r>
      <w:r w:rsidR="00D56287" w:rsidRPr="00E41910">
        <w:rPr>
          <w:rFonts w:ascii="Times New Roman" w:hAnsi="Times New Roman" w:cs="Times New Roman"/>
          <w:sz w:val="24"/>
          <w:szCs w:val="24"/>
        </w:rPr>
        <w:t>Учащиеся обходят</w:t>
      </w:r>
      <w:r w:rsidR="00CB33C1" w:rsidRPr="00E41910">
        <w:rPr>
          <w:rFonts w:ascii="Times New Roman" w:hAnsi="Times New Roman" w:cs="Times New Roman"/>
          <w:sz w:val="24"/>
          <w:szCs w:val="24"/>
        </w:rPr>
        <w:t xml:space="preserve"> макет со всех сторон, меняют уровень горизонта, они могут</w:t>
      </w:r>
      <w:r w:rsidRPr="00E41910">
        <w:rPr>
          <w:rFonts w:ascii="Times New Roman" w:hAnsi="Times New Roman" w:cs="Times New Roman"/>
          <w:sz w:val="24"/>
          <w:szCs w:val="24"/>
        </w:rPr>
        <w:t xml:space="preserve"> стоять или сесть так низко, что изображаемое будет </w:t>
      </w:r>
      <w:r w:rsidR="00CB33C1" w:rsidRPr="00E41910">
        <w:rPr>
          <w:rFonts w:ascii="Times New Roman" w:hAnsi="Times New Roman" w:cs="Times New Roman"/>
          <w:sz w:val="24"/>
          <w:szCs w:val="24"/>
        </w:rPr>
        <w:t>выше уровня горизонта, создаётся несколько набросков.  О</w:t>
      </w:r>
      <w:r w:rsidRPr="00E41910">
        <w:rPr>
          <w:rFonts w:ascii="Times New Roman" w:hAnsi="Times New Roman" w:cs="Times New Roman"/>
          <w:sz w:val="24"/>
          <w:szCs w:val="24"/>
        </w:rPr>
        <w:t>собое внимание</w:t>
      </w:r>
      <w:r w:rsidR="00CB33C1" w:rsidRPr="00E41910">
        <w:rPr>
          <w:rFonts w:ascii="Times New Roman" w:hAnsi="Times New Roman" w:cs="Times New Roman"/>
          <w:sz w:val="24"/>
          <w:szCs w:val="24"/>
        </w:rPr>
        <w:t xml:space="preserve"> обращается на то</w:t>
      </w:r>
      <w:r w:rsidRPr="00E41910">
        <w:rPr>
          <w:rFonts w:ascii="Times New Roman" w:hAnsi="Times New Roman" w:cs="Times New Roman"/>
          <w:sz w:val="24"/>
          <w:szCs w:val="24"/>
        </w:rPr>
        <w:t>, что крепко (грамотно) построенная композиция при объёмном её исполнение см</w:t>
      </w:r>
      <w:r w:rsidR="00CB33C1" w:rsidRPr="00E41910">
        <w:rPr>
          <w:rFonts w:ascii="Times New Roman" w:hAnsi="Times New Roman" w:cs="Times New Roman"/>
          <w:sz w:val="24"/>
          <w:szCs w:val="24"/>
        </w:rPr>
        <w:t>отрится удачно со всех ракурсов. При использование мягких материалов</w:t>
      </w:r>
      <w:r w:rsidRPr="00E41910">
        <w:rPr>
          <w:rFonts w:ascii="Times New Roman" w:hAnsi="Times New Roman" w:cs="Times New Roman"/>
          <w:sz w:val="24"/>
          <w:szCs w:val="24"/>
        </w:rPr>
        <w:t xml:space="preserve">, </w:t>
      </w:r>
      <w:r w:rsidR="00CB33C1" w:rsidRPr="00E41910">
        <w:rPr>
          <w:rFonts w:ascii="Times New Roman" w:hAnsi="Times New Roman" w:cs="Times New Roman"/>
          <w:sz w:val="24"/>
          <w:szCs w:val="24"/>
        </w:rPr>
        <w:t>существует возможность сделать</w:t>
      </w:r>
      <w:r w:rsidRPr="00E41910">
        <w:rPr>
          <w:rFonts w:ascii="Times New Roman" w:hAnsi="Times New Roman" w:cs="Times New Roman"/>
          <w:sz w:val="24"/>
          <w:szCs w:val="24"/>
        </w:rPr>
        <w:t xml:space="preserve"> больше набросков и добиться максимальной выразительности изображения.  </w:t>
      </w:r>
      <w:r w:rsidR="00A50201" w:rsidRPr="00E41910">
        <w:rPr>
          <w:rFonts w:ascii="Times New Roman" w:hAnsi="Times New Roman" w:cs="Times New Roman"/>
          <w:sz w:val="24"/>
          <w:szCs w:val="24"/>
        </w:rPr>
        <w:t xml:space="preserve">Это задание помогает учащимся справиться с данной задачей. Примеры блестящих композиций учат детей грамотному видению, разбор композиции плюс зарисовки с разных мест, которые подтверждают и подчеркивают грамотность композиционного построения, так как со всех точек и при всех </w:t>
      </w:r>
      <w:r w:rsidR="00A50201" w:rsidRPr="00E41910">
        <w:rPr>
          <w:rFonts w:ascii="Times New Roman" w:hAnsi="Times New Roman" w:cs="Times New Roman"/>
          <w:sz w:val="24"/>
          <w:szCs w:val="24"/>
        </w:rPr>
        <w:lastRenderedPageBreak/>
        <w:t>освещениях композиция остаётся крепкой, правильной,</w:t>
      </w:r>
      <w:r w:rsidR="00D56287" w:rsidRPr="00E41910">
        <w:rPr>
          <w:rFonts w:ascii="Times New Roman" w:hAnsi="Times New Roman" w:cs="Times New Roman"/>
          <w:sz w:val="24"/>
          <w:szCs w:val="24"/>
        </w:rPr>
        <w:t xml:space="preserve"> </w:t>
      </w:r>
      <w:r w:rsidR="00A50201" w:rsidRPr="00E41910">
        <w:rPr>
          <w:rFonts w:ascii="Times New Roman" w:hAnsi="Times New Roman" w:cs="Times New Roman"/>
          <w:sz w:val="24"/>
          <w:szCs w:val="24"/>
        </w:rPr>
        <w:t xml:space="preserve">а иногда </w:t>
      </w:r>
      <w:r w:rsidR="00D56287" w:rsidRPr="00E41910">
        <w:rPr>
          <w:rFonts w:ascii="Times New Roman" w:hAnsi="Times New Roman" w:cs="Times New Roman"/>
          <w:sz w:val="24"/>
          <w:szCs w:val="24"/>
        </w:rPr>
        <w:t>приобретает</w:t>
      </w:r>
      <w:r w:rsidR="00A50201" w:rsidRPr="00E41910">
        <w:rPr>
          <w:rFonts w:ascii="Times New Roman" w:hAnsi="Times New Roman" w:cs="Times New Roman"/>
          <w:sz w:val="24"/>
          <w:szCs w:val="24"/>
        </w:rPr>
        <w:t xml:space="preserve"> неожиданную </w:t>
      </w:r>
      <w:r w:rsidR="00D56287" w:rsidRPr="00E41910">
        <w:rPr>
          <w:rFonts w:ascii="Times New Roman" w:hAnsi="Times New Roman" w:cs="Times New Roman"/>
          <w:sz w:val="24"/>
          <w:szCs w:val="24"/>
        </w:rPr>
        <w:t xml:space="preserve">композиционную </w:t>
      </w:r>
      <w:r w:rsidR="00A50201" w:rsidRPr="00E41910">
        <w:rPr>
          <w:rFonts w:ascii="Times New Roman" w:hAnsi="Times New Roman" w:cs="Times New Roman"/>
          <w:sz w:val="24"/>
          <w:szCs w:val="24"/>
        </w:rPr>
        <w:t>остроту.</w:t>
      </w:r>
    </w:p>
    <w:p w:rsidR="00F04267" w:rsidRPr="00E41910" w:rsidRDefault="001D0500"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sz w:val="24"/>
          <w:szCs w:val="24"/>
        </w:rPr>
        <w:t xml:space="preserve">           </w:t>
      </w:r>
      <w:r w:rsidR="00F04267" w:rsidRPr="00E41910">
        <w:rPr>
          <w:rFonts w:ascii="Times New Roman" w:hAnsi="Times New Roman" w:cs="Times New Roman"/>
          <w:sz w:val="24"/>
          <w:szCs w:val="24"/>
        </w:rPr>
        <w:t>Выбор темы.</w:t>
      </w:r>
      <w:r w:rsidR="009419E3" w:rsidRPr="00E41910">
        <w:rPr>
          <w:rFonts w:ascii="Times New Roman" w:hAnsi="Times New Roman" w:cs="Times New Roman"/>
          <w:sz w:val="24"/>
          <w:szCs w:val="24"/>
        </w:rPr>
        <w:t xml:space="preserve"> </w:t>
      </w:r>
      <w:r w:rsidR="00F04267" w:rsidRPr="00E41910">
        <w:rPr>
          <w:rFonts w:ascii="Times New Roman" w:hAnsi="Times New Roman" w:cs="Times New Roman"/>
          <w:sz w:val="24"/>
          <w:szCs w:val="24"/>
        </w:rPr>
        <w:t>Эскиз</w:t>
      </w:r>
      <w:r w:rsidR="00EF74EE" w:rsidRPr="00E41910">
        <w:rPr>
          <w:rFonts w:ascii="Times New Roman" w:hAnsi="Times New Roman" w:cs="Times New Roman"/>
          <w:sz w:val="24"/>
          <w:szCs w:val="24"/>
        </w:rPr>
        <w:t xml:space="preserve"> (эскизы на свободную тему по наброскам с пластилиновых мизансцен)</w:t>
      </w:r>
    </w:p>
    <w:p w:rsidR="00B35DCA" w:rsidRPr="00E41910" w:rsidRDefault="00E93D7C" w:rsidP="00E41910">
      <w:pPr>
        <w:spacing w:after="0" w:line="240" w:lineRule="auto"/>
        <w:ind w:firstLine="708"/>
        <w:jc w:val="both"/>
        <w:rPr>
          <w:rFonts w:ascii="Times New Roman" w:hAnsi="Times New Roman" w:cs="Times New Roman"/>
          <w:sz w:val="24"/>
          <w:szCs w:val="24"/>
        </w:rPr>
      </w:pPr>
      <w:r w:rsidRPr="00E41910">
        <w:rPr>
          <w:rFonts w:ascii="Times New Roman" w:hAnsi="Times New Roman" w:cs="Times New Roman"/>
          <w:sz w:val="24"/>
          <w:szCs w:val="24"/>
        </w:rPr>
        <w:t>В эскизе определяется формат листа,</w:t>
      </w:r>
      <w:r w:rsidR="006E53C0" w:rsidRPr="00E41910">
        <w:rPr>
          <w:rFonts w:ascii="Times New Roman" w:hAnsi="Times New Roman" w:cs="Times New Roman"/>
          <w:sz w:val="24"/>
          <w:szCs w:val="24"/>
        </w:rPr>
        <w:t xml:space="preserve"> </w:t>
      </w:r>
      <w:r w:rsidRPr="00E41910">
        <w:rPr>
          <w:rFonts w:ascii="Times New Roman" w:hAnsi="Times New Roman" w:cs="Times New Roman"/>
          <w:sz w:val="24"/>
          <w:szCs w:val="24"/>
        </w:rPr>
        <w:t>размер изображения,</w:t>
      </w:r>
      <w:r w:rsidR="006E53C0" w:rsidRPr="00E41910">
        <w:rPr>
          <w:rFonts w:ascii="Times New Roman" w:hAnsi="Times New Roman" w:cs="Times New Roman"/>
          <w:sz w:val="24"/>
          <w:szCs w:val="24"/>
        </w:rPr>
        <w:t xml:space="preserve"> </w:t>
      </w:r>
      <w:r w:rsidRPr="00E41910">
        <w:rPr>
          <w:rFonts w:ascii="Times New Roman" w:hAnsi="Times New Roman" w:cs="Times New Roman"/>
          <w:sz w:val="24"/>
          <w:szCs w:val="24"/>
        </w:rPr>
        <w:t>точка зрения или горизонта. С помощью многочисленных вариантов эскизов надо добиться наибольшей выразительности решения,</w:t>
      </w:r>
      <w:r w:rsidR="006E53C0" w:rsidRPr="00E41910">
        <w:rPr>
          <w:rFonts w:ascii="Times New Roman" w:hAnsi="Times New Roman" w:cs="Times New Roman"/>
          <w:sz w:val="24"/>
          <w:szCs w:val="24"/>
        </w:rPr>
        <w:t xml:space="preserve"> </w:t>
      </w:r>
      <w:r w:rsidRPr="00E41910">
        <w:rPr>
          <w:rFonts w:ascii="Times New Roman" w:hAnsi="Times New Roman" w:cs="Times New Roman"/>
          <w:sz w:val="24"/>
          <w:szCs w:val="24"/>
        </w:rPr>
        <w:t>правдиво разместить объекты,</w:t>
      </w:r>
      <w:r w:rsidR="006E53C0" w:rsidRPr="00E41910">
        <w:rPr>
          <w:rFonts w:ascii="Times New Roman" w:hAnsi="Times New Roman" w:cs="Times New Roman"/>
          <w:sz w:val="24"/>
          <w:szCs w:val="24"/>
        </w:rPr>
        <w:t xml:space="preserve"> </w:t>
      </w:r>
      <w:r w:rsidRPr="00E41910">
        <w:rPr>
          <w:rFonts w:ascii="Times New Roman" w:hAnsi="Times New Roman" w:cs="Times New Roman"/>
          <w:sz w:val="24"/>
          <w:szCs w:val="24"/>
        </w:rPr>
        <w:t>предметы, сгруппировав фигуры, найти смысловой центр,</w:t>
      </w:r>
      <w:r w:rsidR="00012EB3" w:rsidRPr="00E41910">
        <w:rPr>
          <w:rFonts w:ascii="Times New Roman" w:hAnsi="Times New Roman" w:cs="Times New Roman"/>
          <w:sz w:val="24"/>
          <w:szCs w:val="24"/>
        </w:rPr>
        <w:t xml:space="preserve"> </w:t>
      </w:r>
      <w:r w:rsidRPr="00E41910">
        <w:rPr>
          <w:rFonts w:ascii="Times New Roman" w:hAnsi="Times New Roman" w:cs="Times New Roman"/>
          <w:sz w:val="24"/>
          <w:szCs w:val="24"/>
        </w:rPr>
        <w:t>который должен привлекать внимание зрителя,</w:t>
      </w:r>
      <w:r w:rsidR="00012EB3" w:rsidRPr="00E41910">
        <w:rPr>
          <w:rFonts w:ascii="Times New Roman" w:hAnsi="Times New Roman" w:cs="Times New Roman"/>
          <w:sz w:val="24"/>
          <w:szCs w:val="24"/>
        </w:rPr>
        <w:t xml:space="preserve"> </w:t>
      </w:r>
      <w:r w:rsidRPr="00E41910">
        <w:rPr>
          <w:rFonts w:ascii="Times New Roman" w:hAnsi="Times New Roman" w:cs="Times New Roman"/>
          <w:sz w:val="24"/>
          <w:szCs w:val="24"/>
        </w:rPr>
        <w:t>в композиции не должно быть лишних фигур, безразличных к происходящему. Каждая фигура должна иметь свое значение</w:t>
      </w:r>
      <w:r w:rsidR="00D47DFA" w:rsidRPr="00E41910">
        <w:rPr>
          <w:rFonts w:ascii="Times New Roman" w:hAnsi="Times New Roman" w:cs="Times New Roman"/>
          <w:sz w:val="24"/>
          <w:szCs w:val="24"/>
        </w:rPr>
        <w:t xml:space="preserve"> в общем смысле и иметь взаимосвязь с другими персонажами.</w:t>
      </w:r>
      <w:r w:rsidR="00B35DCA" w:rsidRPr="00E41910">
        <w:rPr>
          <w:rFonts w:ascii="Times New Roman" w:hAnsi="Times New Roman" w:cs="Times New Roman"/>
          <w:sz w:val="24"/>
          <w:szCs w:val="24"/>
        </w:rPr>
        <w:t xml:space="preserve"> Если холст неравномерно заполнен </w:t>
      </w:r>
      <w:r w:rsidR="00D56287" w:rsidRPr="00E41910">
        <w:rPr>
          <w:rFonts w:ascii="Times New Roman" w:hAnsi="Times New Roman" w:cs="Times New Roman"/>
          <w:sz w:val="24"/>
          <w:szCs w:val="24"/>
        </w:rPr>
        <w:t>изображаемыми объектами</w:t>
      </w:r>
      <w:r w:rsidR="00B35DCA" w:rsidRPr="00E41910">
        <w:rPr>
          <w:rFonts w:ascii="Times New Roman" w:hAnsi="Times New Roman" w:cs="Times New Roman"/>
          <w:sz w:val="24"/>
          <w:szCs w:val="24"/>
        </w:rPr>
        <w:t>,</w:t>
      </w:r>
      <w:r w:rsidR="00D56287" w:rsidRPr="00E41910">
        <w:rPr>
          <w:rFonts w:ascii="Times New Roman" w:hAnsi="Times New Roman" w:cs="Times New Roman"/>
          <w:sz w:val="24"/>
          <w:szCs w:val="24"/>
        </w:rPr>
        <w:t xml:space="preserve"> </w:t>
      </w:r>
      <w:r w:rsidR="00B35DCA" w:rsidRPr="00E41910">
        <w:rPr>
          <w:rFonts w:ascii="Times New Roman" w:hAnsi="Times New Roman" w:cs="Times New Roman"/>
          <w:sz w:val="24"/>
          <w:szCs w:val="24"/>
        </w:rPr>
        <w:t xml:space="preserve">рисунок смещен к </w:t>
      </w:r>
      <w:r w:rsidR="009419E3" w:rsidRPr="00E41910">
        <w:rPr>
          <w:rFonts w:ascii="Times New Roman" w:hAnsi="Times New Roman" w:cs="Times New Roman"/>
          <w:sz w:val="24"/>
          <w:szCs w:val="24"/>
        </w:rPr>
        <w:t>какому-либо</w:t>
      </w:r>
      <w:r w:rsidR="00B35DCA" w:rsidRPr="00E41910">
        <w:rPr>
          <w:rFonts w:ascii="Times New Roman" w:hAnsi="Times New Roman" w:cs="Times New Roman"/>
          <w:sz w:val="24"/>
          <w:szCs w:val="24"/>
        </w:rPr>
        <w:t xml:space="preserve"> краю, картина воспринимается перегруженной в одной части холста и слишком облегчённой в другой. Она выглядит неуравновешенной. Такое изображение противоречит нашему зрительному восприятию действительности, смотрится плохо организованным и неестественным.</w:t>
      </w:r>
    </w:p>
    <w:p w:rsidR="00B35DCA" w:rsidRPr="00E41910" w:rsidRDefault="00B35DCA"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b/>
          <w:sz w:val="24"/>
          <w:szCs w:val="24"/>
        </w:rPr>
        <w:t xml:space="preserve"> </w:t>
      </w:r>
      <w:r w:rsidR="00E41910">
        <w:rPr>
          <w:rFonts w:ascii="Times New Roman" w:hAnsi="Times New Roman" w:cs="Times New Roman"/>
          <w:b/>
          <w:sz w:val="24"/>
          <w:szCs w:val="24"/>
        </w:rPr>
        <w:tab/>
      </w:r>
      <w:r w:rsidRPr="00E41910">
        <w:rPr>
          <w:rFonts w:ascii="Times New Roman" w:hAnsi="Times New Roman" w:cs="Times New Roman"/>
          <w:b/>
          <w:sz w:val="24"/>
          <w:szCs w:val="24"/>
        </w:rPr>
        <w:t xml:space="preserve">Связи, создающие композиционное целое — это конструктивные связи. В картине это — аналогия и контрасты цвета и линии, выделение главного пятна, предмета, ряды и контрасты в положении главных предметов, пространственный строй и т. п. Композиция произведения искусства, в том числе и композиция картины это и смысловая целостность. Конструктивный центр есть чаще всего и смысловой узел. Функции конструктивных связей в картине — создавать и укреплять смысловые связи. Характер композиционных средств зависит от характера содержания. </w:t>
      </w:r>
      <w:r w:rsidRPr="00E41910">
        <w:rPr>
          <w:rFonts w:ascii="Times New Roman" w:hAnsi="Times New Roman" w:cs="Times New Roman"/>
          <w:sz w:val="24"/>
          <w:szCs w:val="24"/>
        </w:rPr>
        <w:t>В сложном единстве изобразительного, идейного, эмоционального, символического отдельные компоненты содержания могут быть главными, другие — второстепенными, могут, вообще говоря, и вовсе отсутствовать.</w:t>
      </w:r>
    </w:p>
    <w:p w:rsidR="00B35DCA" w:rsidRPr="00E41910" w:rsidRDefault="00B35DCA" w:rsidP="00E41910">
      <w:pPr>
        <w:spacing w:after="0" w:line="240" w:lineRule="auto"/>
        <w:ind w:firstLine="708"/>
        <w:jc w:val="both"/>
        <w:rPr>
          <w:rFonts w:ascii="Times New Roman" w:hAnsi="Times New Roman" w:cs="Times New Roman"/>
          <w:sz w:val="24"/>
          <w:szCs w:val="24"/>
        </w:rPr>
      </w:pPr>
      <w:r w:rsidRPr="00E41910">
        <w:rPr>
          <w:rFonts w:ascii="Times New Roman" w:hAnsi="Times New Roman" w:cs="Times New Roman"/>
          <w:sz w:val="24"/>
          <w:szCs w:val="24"/>
        </w:rPr>
        <w:t xml:space="preserve">Если содержание — сложная картина столкновения людей в действии, то естественна развернутая в глубину мизансцена, и особого оправдания потребовало бы совершенно условное пространство. Если отсутствует или условна светотень, то непременно должна быть тенденция к плоскостности, в содержании — тяготение к символике. Если художник подчеркивает свет как средство, то неизбежна и реализация световой среды, взаимодействие глубинного пространства со светом. Типология композиции может быть построена на основе типологии содержания. При работе очень важно решить </w:t>
      </w:r>
      <w:r w:rsidR="005F2DC3" w:rsidRPr="00E41910">
        <w:rPr>
          <w:rFonts w:ascii="Times New Roman" w:hAnsi="Times New Roman" w:cs="Times New Roman"/>
          <w:sz w:val="24"/>
          <w:szCs w:val="24"/>
        </w:rPr>
        <w:t>мизансцены</w:t>
      </w:r>
      <w:r w:rsidRPr="00E41910">
        <w:rPr>
          <w:rFonts w:ascii="Times New Roman" w:hAnsi="Times New Roman" w:cs="Times New Roman"/>
          <w:sz w:val="24"/>
          <w:szCs w:val="24"/>
        </w:rPr>
        <w:t xml:space="preserve"> действующих лиц. К.С. Станиславский  </w:t>
      </w:r>
      <w:r w:rsidR="00D56287" w:rsidRPr="00E41910">
        <w:rPr>
          <w:rFonts w:ascii="Times New Roman" w:hAnsi="Times New Roman" w:cs="Times New Roman"/>
          <w:sz w:val="24"/>
          <w:szCs w:val="24"/>
        </w:rPr>
        <w:t xml:space="preserve"> </w:t>
      </w:r>
      <w:r w:rsidRPr="00E41910">
        <w:rPr>
          <w:rFonts w:ascii="Times New Roman" w:hAnsi="Times New Roman" w:cs="Times New Roman"/>
          <w:sz w:val="24"/>
          <w:szCs w:val="24"/>
        </w:rPr>
        <w:t>добивался в своей работе,</w:t>
      </w:r>
      <w:r w:rsidR="005F2DC3" w:rsidRPr="00E41910">
        <w:rPr>
          <w:rFonts w:ascii="Times New Roman" w:hAnsi="Times New Roman" w:cs="Times New Roman"/>
          <w:sz w:val="24"/>
          <w:szCs w:val="24"/>
        </w:rPr>
        <w:t xml:space="preserve"> </w:t>
      </w:r>
      <w:r w:rsidRPr="00E41910">
        <w:rPr>
          <w:rFonts w:ascii="Times New Roman" w:hAnsi="Times New Roman" w:cs="Times New Roman"/>
          <w:sz w:val="24"/>
          <w:szCs w:val="24"/>
        </w:rPr>
        <w:t xml:space="preserve">чтобы </w:t>
      </w:r>
      <w:r w:rsidR="009419E3" w:rsidRPr="00E41910">
        <w:rPr>
          <w:rFonts w:ascii="Times New Roman" w:hAnsi="Times New Roman" w:cs="Times New Roman"/>
          <w:sz w:val="24"/>
          <w:szCs w:val="24"/>
        </w:rPr>
        <w:t>каждая мизансцена</w:t>
      </w:r>
      <w:r w:rsidRPr="00E41910">
        <w:rPr>
          <w:rFonts w:ascii="Times New Roman" w:hAnsi="Times New Roman" w:cs="Times New Roman"/>
          <w:sz w:val="24"/>
          <w:szCs w:val="24"/>
        </w:rPr>
        <w:t xml:space="preserve"> напоминала картину</w:t>
      </w:r>
      <w:r w:rsidR="007407FB" w:rsidRPr="00E41910">
        <w:rPr>
          <w:rFonts w:ascii="Times New Roman" w:hAnsi="Times New Roman" w:cs="Times New Roman"/>
          <w:sz w:val="24"/>
          <w:szCs w:val="24"/>
        </w:rPr>
        <w:t xml:space="preserve">, </w:t>
      </w:r>
      <w:r w:rsidRPr="00E41910">
        <w:rPr>
          <w:rFonts w:ascii="Times New Roman" w:hAnsi="Times New Roman" w:cs="Times New Roman"/>
          <w:sz w:val="24"/>
          <w:szCs w:val="24"/>
        </w:rPr>
        <w:t>художник,</w:t>
      </w:r>
      <w:r w:rsidR="005F2DC3" w:rsidRPr="00E41910">
        <w:rPr>
          <w:rFonts w:ascii="Times New Roman" w:hAnsi="Times New Roman" w:cs="Times New Roman"/>
          <w:sz w:val="24"/>
          <w:szCs w:val="24"/>
        </w:rPr>
        <w:t xml:space="preserve"> </w:t>
      </w:r>
      <w:r w:rsidRPr="00E41910">
        <w:rPr>
          <w:rFonts w:ascii="Times New Roman" w:hAnsi="Times New Roman" w:cs="Times New Roman"/>
          <w:sz w:val="24"/>
          <w:szCs w:val="24"/>
        </w:rPr>
        <w:t>сочиняя композицию,</w:t>
      </w:r>
      <w:r w:rsidR="005F2DC3" w:rsidRPr="00E41910">
        <w:rPr>
          <w:rFonts w:ascii="Times New Roman" w:hAnsi="Times New Roman" w:cs="Times New Roman"/>
          <w:sz w:val="24"/>
          <w:szCs w:val="24"/>
        </w:rPr>
        <w:t xml:space="preserve"> уподобляется</w:t>
      </w:r>
      <w:r w:rsidRPr="00E41910">
        <w:rPr>
          <w:rFonts w:ascii="Times New Roman" w:hAnsi="Times New Roman" w:cs="Times New Roman"/>
          <w:sz w:val="24"/>
          <w:szCs w:val="24"/>
        </w:rPr>
        <w:t xml:space="preserve"> режиссёру – он создаёт в картине всё живое.</w:t>
      </w:r>
    </w:p>
    <w:p w:rsidR="00B35DCA" w:rsidRPr="00E41910" w:rsidRDefault="002862AB"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sz w:val="24"/>
          <w:szCs w:val="24"/>
        </w:rPr>
        <w:t xml:space="preserve"> </w:t>
      </w:r>
      <w:r w:rsidR="00E41910">
        <w:rPr>
          <w:rFonts w:ascii="Times New Roman" w:hAnsi="Times New Roman" w:cs="Times New Roman"/>
          <w:sz w:val="24"/>
          <w:szCs w:val="24"/>
        </w:rPr>
        <w:tab/>
      </w:r>
      <w:r w:rsidRPr="00E41910">
        <w:rPr>
          <w:rFonts w:ascii="Times New Roman" w:hAnsi="Times New Roman" w:cs="Times New Roman"/>
          <w:sz w:val="24"/>
          <w:szCs w:val="24"/>
        </w:rPr>
        <w:t>Не случайно,</w:t>
      </w:r>
      <w:r w:rsidR="007407FB" w:rsidRPr="00E41910">
        <w:rPr>
          <w:rFonts w:ascii="Times New Roman" w:hAnsi="Times New Roman" w:cs="Times New Roman"/>
          <w:sz w:val="24"/>
          <w:szCs w:val="24"/>
        </w:rPr>
        <w:t xml:space="preserve"> </w:t>
      </w:r>
      <w:r w:rsidR="00B35DCA" w:rsidRPr="00E41910">
        <w:rPr>
          <w:rFonts w:ascii="Times New Roman" w:hAnsi="Times New Roman" w:cs="Times New Roman"/>
          <w:sz w:val="24"/>
          <w:szCs w:val="24"/>
        </w:rPr>
        <w:t xml:space="preserve">что в своей работе </w:t>
      </w:r>
      <w:r w:rsidR="007407FB" w:rsidRPr="00E41910">
        <w:rPr>
          <w:rFonts w:ascii="Times New Roman" w:hAnsi="Times New Roman" w:cs="Times New Roman"/>
          <w:sz w:val="24"/>
          <w:szCs w:val="24"/>
        </w:rPr>
        <w:t xml:space="preserve">ученица </w:t>
      </w:r>
      <w:r w:rsidR="00B35DCA" w:rsidRPr="00E41910">
        <w:rPr>
          <w:rFonts w:ascii="Times New Roman" w:hAnsi="Times New Roman" w:cs="Times New Roman"/>
          <w:sz w:val="24"/>
          <w:szCs w:val="24"/>
        </w:rPr>
        <w:t>Лиза Маленкова наталкивается на тему театра.</w:t>
      </w:r>
      <w:r w:rsidR="007407FB" w:rsidRPr="00E41910">
        <w:rPr>
          <w:rFonts w:ascii="Times New Roman" w:hAnsi="Times New Roman" w:cs="Times New Roman"/>
          <w:sz w:val="24"/>
          <w:szCs w:val="24"/>
        </w:rPr>
        <w:t xml:space="preserve"> </w:t>
      </w:r>
      <w:r w:rsidR="00B35DCA" w:rsidRPr="00E41910">
        <w:rPr>
          <w:rFonts w:ascii="Times New Roman" w:hAnsi="Times New Roman" w:cs="Times New Roman"/>
          <w:sz w:val="24"/>
          <w:szCs w:val="24"/>
        </w:rPr>
        <w:t>Позы движения,</w:t>
      </w:r>
      <w:r w:rsidR="007407FB" w:rsidRPr="00E41910">
        <w:rPr>
          <w:rFonts w:ascii="Times New Roman" w:hAnsi="Times New Roman" w:cs="Times New Roman"/>
          <w:sz w:val="24"/>
          <w:szCs w:val="24"/>
        </w:rPr>
        <w:t xml:space="preserve"> </w:t>
      </w:r>
      <w:r w:rsidR="00B35DCA" w:rsidRPr="00E41910">
        <w:rPr>
          <w:rFonts w:ascii="Times New Roman" w:hAnsi="Times New Roman" w:cs="Times New Roman"/>
          <w:sz w:val="24"/>
          <w:szCs w:val="24"/>
        </w:rPr>
        <w:t>не</w:t>
      </w:r>
      <w:r w:rsidRPr="00E41910">
        <w:rPr>
          <w:rFonts w:ascii="Times New Roman" w:hAnsi="Times New Roman" w:cs="Times New Roman"/>
          <w:sz w:val="24"/>
          <w:szCs w:val="24"/>
        </w:rPr>
        <w:t>ожиданный ракурс с макета ассоциируются в её сознании со средневековым театром.</w:t>
      </w:r>
      <w:r w:rsidR="007407FB" w:rsidRPr="00E41910">
        <w:rPr>
          <w:rFonts w:ascii="Times New Roman" w:hAnsi="Times New Roman" w:cs="Times New Roman"/>
          <w:sz w:val="24"/>
          <w:szCs w:val="24"/>
        </w:rPr>
        <w:t xml:space="preserve"> </w:t>
      </w:r>
    </w:p>
    <w:p w:rsidR="00B35DCA" w:rsidRPr="00E41910" w:rsidRDefault="00B35DCA" w:rsidP="00E41910">
      <w:pPr>
        <w:spacing w:after="0" w:line="240" w:lineRule="auto"/>
        <w:ind w:firstLine="708"/>
        <w:jc w:val="both"/>
        <w:rPr>
          <w:rFonts w:ascii="Times New Roman" w:hAnsi="Times New Roman" w:cs="Times New Roman"/>
          <w:sz w:val="24"/>
          <w:szCs w:val="24"/>
        </w:rPr>
      </w:pPr>
      <w:r w:rsidRPr="00E41910">
        <w:rPr>
          <w:rFonts w:ascii="Times New Roman" w:hAnsi="Times New Roman" w:cs="Times New Roman"/>
          <w:sz w:val="24"/>
          <w:szCs w:val="24"/>
        </w:rPr>
        <w:t xml:space="preserve">Оптический центр находится приблизительно </w:t>
      </w:r>
      <w:r w:rsidR="00204C49" w:rsidRPr="00E41910">
        <w:rPr>
          <w:rFonts w:ascii="Times New Roman" w:hAnsi="Times New Roman" w:cs="Times New Roman"/>
          <w:sz w:val="24"/>
          <w:szCs w:val="24"/>
        </w:rPr>
        <w:t>посередине (</w:t>
      </w:r>
      <w:r w:rsidR="006E4BE6" w:rsidRPr="00E41910">
        <w:rPr>
          <w:rFonts w:ascii="Times New Roman" w:hAnsi="Times New Roman" w:cs="Times New Roman"/>
          <w:sz w:val="24"/>
          <w:szCs w:val="24"/>
        </w:rPr>
        <w:t>как отмечает Фаворский</w:t>
      </w:r>
      <w:r w:rsidR="006B609D" w:rsidRPr="00E41910">
        <w:rPr>
          <w:rFonts w:ascii="Times New Roman" w:hAnsi="Times New Roman" w:cs="Times New Roman"/>
          <w:sz w:val="24"/>
          <w:szCs w:val="24"/>
        </w:rPr>
        <w:t xml:space="preserve"> – выше и правее геометрического)</w:t>
      </w:r>
      <w:r w:rsidRPr="00E41910">
        <w:rPr>
          <w:rFonts w:ascii="Times New Roman" w:hAnsi="Times New Roman" w:cs="Times New Roman"/>
          <w:sz w:val="24"/>
          <w:szCs w:val="24"/>
        </w:rPr>
        <w:t>, соответственно этому размещаются в картине объекты и устанавливается композиционный центр.</w:t>
      </w:r>
      <w:r w:rsidR="007407FB" w:rsidRPr="00E41910">
        <w:rPr>
          <w:rFonts w:ascii="Times New Roman" w:hAnsi="Times New Roman" w:cs="Times New Roman"/>
          <w:sz w:val="24"/>
          <w:szCs w:val="24"/>
        </w:rPr>
        <w:t xml:space="preserve"> Эскиз разрабатывается с помощью перспективного решения пространства и определения композиционного центра.</w:t>
      </w:r>
      <w:r w:rsidRPr="00E41910">
        <w:rPr>
          <w:rFonts w:ascii="Times New Roman" w:hAnsi="Times New Roman" w:cs="Times New Roman"/>
          <w:sz w:val="24"/>
          <w:szCs w:val="24"/>
        </w:rPr>
        <w:t xml:space="preserve"> Композиционный центр в большинстве случаев не совпадает с геометрическим центром, но и не удаляется далеко от него. Чрезмерное смещение ведёт к впечатлению перегрузки. Уравновешенность картины не предполагает точной   геометрической симметрии. В уравновешенной картине имеют значения не только массы предметов, но и их тон и цвет. Маленький темный предмет может уравновесить большой и серый.</w:t>
      </w:r>
      <w:r w:rsidR="007407FB" w:rsidRPr="00E41910">
        <w:rPr>
          <w:rFonts w:ascii="Times New Roman" w:hAnsi="Times New Roman" w:cs="Times New Roman"/>
          <w:sz w:val="24"/>
          <w:szCs w:val="24"/>
        </w:rPr>
        <w:t xml:space="preserve"> Эскиз может считаться </w:t>
      </w:r>
      <w:r w:rsidR="00D56287" w:rsidRPr="00E41910">
        <w:rPr>
          <w:rFonts w:ascii="Times New Roman" w:hAnsi="Times New Roman" w:cs="Times New Roman"/>
          <w:sz w:val="24"/>
          <w:szCs w:val="24"/>
        </w:rPr>
        <w:t>приемлемым</w:t>
      </w:r>
      <w:r w:rsidR="007407FB" w:rsidRPr="00E41910">
        <w:rPr>
          <w:rFonts w:ascii="Times New Roman" w:hAnsi="Times New Roman" w:cs="Times New Roman"/>
          <w:sz w:val="24"/>
          <w:szCs w:val="24"/>
        </w:rPr>
        <w:t>,</w:t>
      </w:r>
      <w:r w:rsidR="00D56287" w:rsidRPr="00E41910">
        <w:rPr>
          <w:rFonts w:ascii="Times New Roman" w:hAnsi="Times New Roman" w:cs="Times New Roman"/>
          <w:sz w:val="24"/>
          <w:szCs w:val="24"/>
        </w:rPr>
        <w:t xml:space="preserve"> </w:t>
      </w:r>
      <w:r w:rsidR="007407FB" w:rsidRPr="00E41910">
        <w:rPr>
          <w:rFonts w:ascii="Times New Roman" w:hAnsi="Times New Roman" w:cs="Times New Roman"/>
          <w:sz w:val="24"/>
          <w:szCs w:val="24"/>
        </w:rPr>
        <w:t xml:space="preserve">если содержание картины читается с первого взгляда. </w:t>
      </w:r>
      <w:r w:rsidRPr="00E41910">
        <w:rPr>
          <w:rFonts w:ascii="Times New Roman" w:hAnsi="Times New Roman" w:cs="Times New Roman"/>
          <w:sz w:val="24"/>
          <w:szCs w:val="24"/>
        </w:rPr>
        <w:t>Важную роль в построении картины играют сопоставления и контрасты (большое-маленькое, яркое-сдержанное, красивое-уродливое, доброе-злое)</w:t>
      </w:r>
    </w:p>
    <w:p w:rsidR="00B35DCA" w:rsidRPr="00E41910" w:rsidRDefault="00B35DCA" w:rsidP="00E41910">
      <w:pPr>
        <w:spacing w:after="0" w:line="240" w:lineRule="auto"/>
        <w:ind w:firstLine="708"/>
        <w:jc w:val="both"/>
        <w:rPr>
          <w:rFonts w:ascii="Times New Roman" w:hAnsi="Times New Roman" w:cs="Times New Roman"/>
          <w:sz w:val="24"/>
          <w:szCs w:val="24"/>
        </w:rPr>
      </w:pPr>
      <w:r w:rsidRPr="00E41910">
        <w:rPr>
          <w:rFonts w:ascii="Times New Roman" w:hAnsi="Times New Roman" w:cs="Times New Roman"/>
          <w:sz w:val="24"/>
          <w:szCs w:val="24"/>
        </w:rPr>
        <w:t>Ритм   проявляется в повторении отдельных элементов изображения: в чередовании масштабных соотношений, в расположении световых и цв</w:t>
      </w:r>
      <w:r w:rsidR="00D56287" w:rsidRPr="00E41910">
        <w:rPr>
          <w:rFonts w:ascii="Times New Roman" w:hAnsi="Times New Roman" w:cs="Times New Roman"/>
          <w:sz w:val="24"/>
          <w:szCs w:val="24"/>
        </w:rPr>
        <w:t>етовых пятен в динамике жестов, в в</w:t>
      </w:r>
      <w:r w:rsidRPr="00E41910">
        <w:rPr>
          <w:rFonts w:ascii="Times New Roman" w:hAnsi="Times New Roman" w:cs="Times New Roman"/>
          <w:sz w:val="24"/>
          <w:szCs w:val="24"/>
        </w:rPr>
        <w:t>ертикали, горизонтали, диагонали. Ритм помогает акцентировать внимание на важных деталях.</w:t>
      </w:r>
    </w:p>
    <w:p w:rsidR="002862AB" w:rsidRPr="00E41910" w:rsidRDefault="00B35DCA"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sz w:val="24"/>
          <w:szCs w:val="24"/>
        </w:rPr>
        <w:t xml:space="preserve">Выделение главного контрастом светотени. Ритм падающих теней. Тень объединяет второстепенное, свет –главное. Темный силуэт на фоне </w:t>
      </w:r>
      <w:r w:rsidR="004D4BE4" w:rsidRPr="00E41910">
        <w:rPr>
          <w:rFonts w:ascii="Times New Roman" w:hAnsi="Times New Roman" w:cs="Times New Roman"/>
          <w:sz w:val="24"/>
          <w:szCs w:val="24"/>
        </w:rPr>
        <w:t>светлого (</w:t>
      </w:r>
      <w:r w:rsidRPr="00E41910">
        <w:rPr>
          <w:rFonts w:ascii="Times New Roman" w:hAnsi="Times New Roman" w:cs="Times New Roman"/>
          <w:sz w:val="24"/>
          <w:szCs w:val="24"/>
        </w:rPr>
        <w:t xml:space="preserve">Николай </w:t>
      </w:r>
      <w:proofErr w:type="spellStart"/>
      <w:r w:rsidRPr="00E41910">
        <w:rPr>
          <w:rFonts w:ascii="Times New Roman" w:hAnsi="Times New Roman" w:cs="Times New Roman"/>
          <w:sz w:val="24"/>
          <w:szCs w:val="24"/>
        </w:rPr>
        <w:t>Ге</w:t>
      </w:r>
      <w:proofErr w:type="spellEnd"/>
      <w:r w:rsidRPr="00E41910">
        <w:rPr>
          <w:rFonts w:ascii="Times New Roman" w:hAnsi="Times New Roman" w:cs="Times New Roman"/>
          <w:sz w:val="24"/>
          <w:szCs w:val="24"/>
        </w:rPr>
        <w:t xml:space="preserve"> </w:t>
      </w:r>
      <w:r w:rsidR="0001433E" w:rsidRPr="00E41910">
        <w:rPr>
          <w:rFonts w:ascii="Times New Roman" w:hAnsi="Times New Roman" w:cs="Times New Roman"/>
          <w:sz w:val="24"/>
          <w:szCs w:val="24"/>
        </w:rPr>
        <w:t>«Т</w:t>
      </w:r>
      <w:r w:rsidRPr="00E41910">
        <w:rPr>
          <w:rFonts w:ascii="Times New Roman" w:hAnsi="Times New Roman" w:cs="Times New Roman"/>
          <w:sz w:val="24"/>
          <w:szCs w:val="24"/>
        </w:rPr>
        <w:t>айная вечеря</w:t>
      </w:r>
      <w:r w:rsidR="0001433E" w:rsidRPr="00E41910">
        <w:rPr>
          <w:rFonts w:ascii="Times New Roman" w:hAnsi="Times New Roman" w:cs="Times New Roman"/>
          <w:sz w:val="24"/>
          <w:szCs w:val="24"/>
        </w:rPr>
        <w:t>»</w:t>
      </w:r>
      <w:r w:rsidRPr="00E41910">
        <w:rPr>
          <w:rFonts w:ascii="Times New Roman" w:hAnsi="Times New Roman" w:cs="Times New Roman"/>
          <w:sz w:val="24"/>
          <w:szCs w:val="24"/>
        </w:rPr>
        <w:t xml:space="preserve">) – острота восприятия и замысла. Разное освещение – разное настроение, разные </w:t>
      </w:r>
      <w:r w:rsidR="004D4BE4" w:rsidRPr="00E41910">
        <w:rPr>
          <w:rFonts w:ascii="Times New Roman" w:hAnsi="Times New Roman" w:cs="Times New Roman"/>
          <w:sz w:val="24"/>
          <w:szCs w:val="24"/>
        </w:rPr>
        <w:t>задачи (</w:t>
      </w:r>
      <w:r w:rsidRPr="00E41910">
        <w:rPr>
          <w:rFonts w:ascii="Times New Roman" w:hAnsi="Times New Roman" w:cs="Times New Roman"/>
          <w:sz w:val="24"/>
          <w:szCs w:val="24"/>
        </w:rPr>
        <w:t>драматичность, спокойствие)</w:t>
      </w:r>
    </w:p>
    <w:p w:rsidR="00990A5B" w:rsidRPr="00E41910" w:rsidRDefault="002862AB"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sz w:val="24"/>
          <w:szCs w:val="24"/>
        </w:rPr>
        <w:t xml:space="preserve"> </w:t>
      </w:r>
      <w:r w:rsidR="00E41910">
        <w:rPr>
          <w:rFonts w:ascii="Times New Roman" w:hAnsi="Times New Roman" w:cs="Times New Roman"/>
          <w:sz w:val="24"/>
          <w:szCs w:val="24"/>
        </w:rPr>
        <w:tab/>
      </w:r>
      <w:r w:rsidRPr="00E41910">
        <w:rPr>
          <w:rFonts w:ascii="Times New Roman" w:hAnsi="Times New Roman" w:cs="Times New Roman"/>
          <w:sz w:val="24"/>
          <w:szCs w:val="24"/>
        </w:rPr>
        <w:t>Для того чтобы натренировать глаз для выявления главного из увиденного,</w:t>
      </w:r>
      <w:r w:rsidR="00D56287" w:rsidRPr="00E41910">
        <w:rPr>
          <w:rFonts w:ascii="Times New Roman" w:hAnsi="Times New Roman" w:cs="Times New Roman"/>
          <w:sz w:val="24"/>
          <w:szCs w:val="24"/>
        </w:rPr>
        <w:t xml:space="preserve"> </w:t>
      </w:r>
      <w:r w:rsidRPr="00E41910">
        <w:rPr>
          <w:rFonts w:ascii="Times New Roman" w:hAnsi="Times New Roman" w:cs="Times New Roman"/>
          <w:sz w:val="24"/>
          <w:szCs w:val="24"/>
        </w:rPr>
        <w:t>для выполнения замысла надо глубоко изу</w:t>
      </w:r>
      <w:r w:rsidR="00D56287" w:rsidRPr="00E41910">
        <w:rPr>
          <w:rFonts w:ascii="Times New Roman" w:hAnsi="Times New Roman" w:cs="Times New Roman"/>
          <w:sz w:val="24"/>
          <w:szCs w:val="24"/>
        </w:rPr>
        <w:t>чить композиции старых мастеров и</w:t>
      </w:r>
      <w:r w:rsidRPr="00E41910">
        <w:rPr>
          <w:rFonts w:ascii="Times New Roman" w:hAnsi="Times New Roman" w:cs="Times New Roman"/>
          <w:sz w:val="24"/>
          <w:szCs w:val="24"/>
        </w:rPr>
        <w:t xml:space="preserve"> всё это наряду с</w:t>
      </w:r>
      <w:r w:rsidR="00D56287" w:rsidRPr="00E41910">
        <w:rPr>
          <w:rFonts w:ascii="Times New Roman" w:hAnsi="Times New Roman" w:cs="Times New Roman"/>
          <w:sz w:val="24"/>
          <w:szCs w:val="24"/>
        </w:rPr>
        <w:t xml:space="preserve"> </w:t>
      </w:r>
      <w:r w:rsidRPr="00E41910">
        <w:rPr>
          <w:rFonts w:ascii="Times New Roman" w:hAnsi="Times New Roman" w:cs="Times New Roman"/>
          <w:sz w:val="24"/>
          <w:szCs w:val="24"/>
        </w:rPr>
        <w:lastRenderedPageBreak/>
        <w:t>постоянными набросками в гостях,</w:t>
      </w:r>
      <w:r w:rsidR="00D56287" w:rsidRPr="00E41910">
        <w:rPr>
          <w:rFonts w:ascii="Times New Roman" w:hAnsi="Times New Roman" w:cs="Times New Roman"/>
          <w:sz w:val="24"/>
          <w:szCs w:val="24"/>
        </w:rPr>
        <w:t xml:space="preserve"> </w:t>
      </w:r>
      <w:r w:rsidRPr="00E41910">
        <w:rPr>
          <w:rFonts w:ascii="Times New Roman" w:hAnsi="Times New Roman" w:cs="Times New Roman"/>
          <w:sz w:val="24"/>
          <w:szCs w:val="24"/>
        </w:rPr>
        <w:t>дома,</w:t>
      </w:r>
      <w:r w:rsidR="00D56287" w:rsidRPr="00E41910">
        <w:rPr>
          <w:rFonts w:ascii="Times New Roman" w:hAnsi="Times New Roman" w:cs="Times New Roman"/>
          <w:sz w:val="24"/>
          <w:szCs w:val="24"/>
        </w:rPr>
        <w:t xml:space="preserve"> </w:t>
      </w:r>
      <w:r w:rsidRPr="00E41910">
        <w:rPr>
          <w:rFonts w:ascii="Times New Roman" w:hAnsi="Times New Roman" w:cs="Times New Roman"/>
          <w:sz w:val="24"/>
          <w:szCs w:val="24"/>
        </w:rPr>
        <w:t>на улице,</w:t>
      </w:r>
      <w:r w:rsidR="00D56287" w:rsidRPr="00E41910">
        <w:rPr>
          <w:rFonts w:ascii="Times New Roman" w:hAnsi="Times New Roman" w:cs="Times New Roman"/>
          <w:sz w:val="24"/>
          <w:szCs w:val="24"/>
        </w:rPr>
        <w:t xml:space="preserve"> </w:t>
      </w:r>
      <w:r w:rsidRPr="00E41910">
        <w:rPr>
          <w:rFonts w:ascii="Times New Roman" w:hAnsi="Times New Roman" w:cs="Times New Roman"/>
          <w:sz w:val="24"/>
          <w:szCs w:val="24"/>
        </w:rPr>
        <w:t>в школе и</w:t>
      </w:r>
      <w:r w:rsidR="00D56287" w:rsidRPr="00E41910">
        <w:rPr>
          <w:rFonts w:ascii="Times New Roman" w:hAnsi="Times New Roman" w:cs="Times New Roman"/>
          <w:sz w:val="24"/>
          <w:szCs w:val="24"/>
        </w:rPr>
        <w:t xml:space="preserve"> т.д. </w:t>
      </w:r>
      <w:r w:rsidRPr="00E41910">
        <w:rPr>
          <w:rFonts w:ascii="Times New Roman" w:hAnsi="Times New Roman" w:cs="Times New Roman"/>
          <w:sz w:val="24"/>
          <w:szCs w:val="24"/>
        </w:rPr>
        <w:t>Такие упражнения дают возможность научиться отбирать наиболее характерное в поступках людей и окружающей их обстановке,</w:t>
      </w:r>
      <w:r w:rsidR="00D56287" w:rsidRPr="00E41910">
        <w:rPr>
          <w:rFonts w:ascii="Times New Roman" w:hAnsi="Times New Roman" w:cs="Times New Roman"/>
          <w:sz w:val="24"/>
          <w:szCs w:val="24"/>
        </w:rPr>
        <w:t xml:space="preserve"> </w:t>
      </w:r>
      <w:r w:rsidRPr="00E41910">
        <w:rPr>
          <w:rFonts w:ascii="Times New Roman" w:hAnsi="Times New Roman" w:cs="Times New Roman"/>
          <w:sz w:val="24"/>
          <w:szCs w:val="24"/>
        </w:rPr>
        <w:t>помогают развить творческое мышление и познакомиться с элементами композиции</w:t>
      </w:r>
      <w:r w:rsidR="00D56287" w:rsidRPr="00E41910">
        <w:rPr>
          <w:rFonts w:ascii="Times New Roman" w:hAnsi="Times New Roman" w:cs="Times New Roman"/>
          <w:sz w:val="24"/>
          <w:szCs w:val="24"/>
        </w:rPr>
        <w:t>.</w:t>
      </w:r>
      <w:r w:rsidR="00990A5B" w:rsidRPr="00E41910">
        <w:rPr>
          <w:rFonts w:ascii="Times New Roman" w:hAnsi="Times New Roman" w:cs="Times New Roman"/>
          <w:sz w:val="24"/>
          <w:szCs w:val="24"/>
        </w:rPr>
        <w:t xml:space="preserve">  </w:t>
      </w:r>
    </w:p>
    <w:p w:rsidR="00990A5B" w:rsidRPr="00E41910" w:rsidRDefault="00990A5B" w:rsidP="00E41910">
      <w:pPr>
        <w:spacing w:after="0" w:line="240" w:lineRule="auto"/>
        <w:jc w:val="both"/>
        <w:rPr>
          <w:rFonts w:ascii="Times New Roman" w:hAnsi="Times New Roman" w:cs="Times New Roman"/>
          <w:b/>
          <w:sz w:val="24"/>
          <w:szCs w:val="24"/>
        </w:rPr>
      </w:pPr>
      <w:r w:rsidRPr="00E41910">
        <w:rPr>
          <w:rFonts w:ascii="Times New Roman" w:hAnsi="Times New Roman" w:cs="Times New Roman"/>
          <w:sz w:val="24"/>
          <w:szCs w:val="24"/>
        </w:rPr>
        <w:t xml:space="preserve">            </w:t>
      </w:r>
      <w:r w:rsidRPr="00E41910">
        <w:rPr>
          <w:rFonts w:ascii="Times New Roman" w:hAnsi="Times New Roman" w:cs="Times New Roman"/>
          <w:b/>
          <w:sz w:val="24"/>
          <w:szCs w:val="24"/>
        </w:rPr>
        <w:t>Изучение макетирование в четвертом классе</w:t>
      </w:r>
      <w:r w:rsidR="00D160BB" w:rsidRPr="00E41910">
        <w:rPr>
          <w:rFonts w:ascii="Times New Roman" w:hAnsi="Times New Roman" w:cs="Times New Roman"/>
          <w:b/>
          <w:sz w:val="24"/>
          <w:szCs w:val="24"/>
        </w:rPr>
        <w:t xml:space="preserve"> </w:t>
      </w:r>
      <w:r w:rsidRPr="00E41910">
        <w:rPr>
          <w:rFonts w:ascii="Times New Roman" w:hAnsi="Times New Roman" w:cs="Times New Roman"/>
          <w:b/>
          <w:sz w:val="24"/>
          <w:szCs w:val="24"/>
        </w:rPr>
        <w:t>(</w:t>
      </w:r>
      <w:r w:rsidR="00100E8E" w:rsidRPr="00E41910">
        <w:rPr>
          <w:rFonts w:ascii="Times New Roman" w:hAnsi="Times New Roman" w:cs="Times New Roman"/>
          <w:b/>
          <w:sz w:val="24"/>
          <w:szCs w:val="24"/>
        </w:rPr>
        <w:t>четвёртый год</w:t>
      </w:r>
      <w:r w:rsidRPr="00E41910">
        <w:rPr>
          <w:rFonts w:ascii="Times New Roman" w:hAnsi="Times New Roman" w:cs="Times New Roman"/>
          <w:b/>
          <w:sz w:val="24"/>
          <w:szCs w:val="24"/>
        </w:rPr>
        <w:t xml:space="preserve"> обучения, предпрофессиональной программы).</w:t>
      </w:r>
    </w:p>
    <w:p w:rsidR="00D160BB" w:rsidRPr="00E41910" w:rsidRDefault="00990A5B"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sz w:val="24"/>
          <w:szCs w:val="24"/>
        </w:rPr>
        <w:t xml:space="preserve">         </w:t>
      </w:r>
      <w:r w:rsidR="00E41910">
        <w:rPr>
          <w:rFonts w:ascii="Times New Roman" w:hAnsi="Times New Roman" w:cs="Times New Roman"/>
          <w:sz w:val="24"/>
          <w:szCs w:val="24"/>
        </w:rPr>
        <w:tab/>
      </w:r>
      <w:r w:rsidRPr="00E41910">
        <w:rPr>
          <w:rFonts w:ascii="Times New Roman" w:hAnsi="Times New Roman" w:cs="Times New Roman"/>
          <w:sz w:val="24"/>
          <w:szCs w:val="24"/>
        </w:rPr>
        <w:t xml:space="preserve">На Четвертом году </w:t>
      </w:r>
      <w:r w:rsidR="002C33D7" w:rsidRPr="00E41910">
        <w:rPr>
          <w:rFonts w:ascii="Times New Roman" w:hAnsi="Times New Roman" w:cs="Times New Roman"/>
          <w:sz w:val="24"/>
          <w:szCs w:val="24"/>
        </w:rPr>
        <w:t>обучения учащиеся</w:t>
      </w:r>
      <w:r w:rsidRPr="00E41910">
        <w:rPr>
          <w:rFonts w:ascii="Times New Roman" w:hAnsi="Times New Roman" w:cs="Times New Roman"/>
          <w:sz w:val="24"/>
          <w:szCs w:val="24"/>
        </w:rPr>
        <w:t xml:space="preserve"> готовы к восприятию работ супрематистов. На основе изучения их работ дети сами создают беспредметную </w:t>
      </w:r>
      <w:r w:rsidR="002C33D7" w:rsidRPr="00E41910">
        <w:rPr>
          <w:rFonts w:ascii="Times New Roman" w:hAnsi="Times New Roman" w:cs="Times New Roman"/>
          <w:sz w:val="24"/>
          <w:szCs w:val="24"/>
        </w:rPr>
        <w:t>композицию,</w:t>
      </w:r>
      <w:r w:rsidR="00D160BB" w:rsidRPr="00E41910">
        <w:rPr>
          <w:rFonts w:ascii="Times New Roman" w:hAnsi="Times New Roman" w:cs="Times New Roman"/>
          <w:sz w:val="24"/>
          <w:szCs w:val="24"/>
        </w:rPr>
        <w:t xml:space="preserve"> </w:t>
      </w:r>
      <w:r w:rsidRPr="00E41910">
        <w:rPr>
          <w:rFonts w:ascii="Times New Roman" w:hAnsi="Times New Roman" w:cs="Times New Roman"/>
          <w:sz w:val="24"/>
          <w:szCs w:val="24"/>
        </w:rPr>
        <w:t xml:space="preserve">основанную на ритмах форм и цветовых пятен, создавая макет –дети проходят творческий путь от беспредметного к конкретному образу. Макет создается в коробке с планами из бумаги. Одна из задач - построение пространства из абстрактного </w:t>
      </w:r>
      <w:r w:rsidR="002C33D7" w:rsidRPr="00E41910">
        <w:rPr>
          <w:rFonts w:ascii="Times New Roman" w:hAnsi="Times New Roman" w:cs="Times New Roman"/>
          <w:sz w:val="24"/>
          <w:szCs w:val="24"/>
        </w:rPr>
        <w:t>видения,</w:t>
      </w:r>
      <w:r w:rsidR="00D160BB" w:rsidRPr="00E41910">
        <w:rPr>
          <w:rFonts w:ascii="Times New Roman" w:hAnsi="Times New Roman" w:cs="Times New Roman"/>
          <w:sz w:val="24"/>
          <w:szCs w:val="24"/>
        </w:rPr>
        <w:t xml:space="preserve"> </w:t>
      </w:r>
      <w:r w:rsidRPr="00E41910">
        <w:rPr>
          <w:rFonts w:ascii="Times New Roman" w:hAnsi="Times New Roman" w:cs="Times New Roman"/>
          <w:sz w:val="24"/>
          <w:szCs w:val="24"/>
        </w:rPr>
        <w:t xml:space="preserve">разбивая на планы учащиеся соотносят ритмы формы и цвета. </w:t>
      </w:r>
      <w:r w:rsidR="00D160BB" w:rsidRPr="00E41910">
        <w:rPr>
          <w:rFonts w:ascii="Times New Roman" w:hAnsi="Times New Roman" w:cs="Times New Roman"/>
          <w:sz w:val="24"/>
          <w:szCs w:val="24"/>
        </w:rPr>
        <w:t xml:space="preserve"> </w:t>
      </w:r>
    </w:p>
    <w:p w:rsidR="002C33D7" w:rsidRPr="00E41910" w:rsidRDefault="00990A5B" w:rsidP="00E41910">
      <w:pPr>
        <w:spacing w:after="0" w:line="240" w:lineRule="auto"/>
        <w:ind w:firstLine="708"/>
        <w:jc w:val="both"/>
        <w:rPr>
          <w:rFonts w:ascii="Times New Roman" w:hAnsi="Times New Roman" w:cs="Times New Roman"/>
          <w:sz w:val="24"/>
          <w:szCs w:val="24"/>
        </w:rPr>
      </w:pPr>
      <w:r w:rsidRPr="00E41910">
        <w:rPr>
          <w:rFonts w:ascii="Times New Roman" w:hAnsi="Times New Roman" w:cs="Times New Roman"/>
          <w:sz w:val="24"/>
          <w:szCs w:val="24"/>
        </w:rPr>
        <w:t xml:space="preserve">Проникаясь  </w:t>
      </w:r>
      <w:r w:rsidR="002C33D7" w:rsidRPr="00E41910">
        <w:rPr>
          <w:rFonts w:ascii="Times New Roman" w:hAnsi="Times New Roman" w:cs="Times New Roman"/>
          <w:sz w:val="24"/>
          <w:szCs w:val="24"/>
        </w:rPr>
        <w:t>«</w:t>
      </w:r>
      <w:r w:rsidRPr="00E41910">
        <w:rPr>
          <w:rFonts w:ascii="Times New Roman" w:hAnsi="Times New Roman" w:cs="Times New Roman"/>
          <w:sz w:val="24"/>
          <w:szCs w:val="24"/>
        </w:rPr>
        <w:t>воображаемым миром</w:t>
      </w:r>
      <w:r w:rsidR="002C33D7" w:rsidRPr="00E41910">
        <w:rPr>
          <w:rFonts w:ascii="Times New Roman" w:hAnsi="Times New Roman" w:cs="Times New Roman"/>
          <w:sz w:val="24"/>
          <w:szCs w:val="24"/>
        </w:rPr>
        <w:t xml:space="preserve">» </w:t>
      </w:r>
      <w:proofErr w:type="spellStart"/>
      <w:r w:rsidR="002C33D7" w:rsidRPr="00E41910">
        <w:rPr>
          <w:rFonts w:ascii="Times New Roman" w:hAnsi="Times New Roman" w:cs="Times New Roman"/>
          <w:sz w:val="24"/>
          <w:szCs w:val="24"/>
        </w:rPr>
        <w:t>Каземира</w:t>
      </w:r>
      <w:proofErr w:type="spellEnd"/>
      <w:r w:rsidRPr="00E41910">
        <w:rPr>
          <w:rFonts w:ascii="Times New Roman" w:hAnsi="Times New Roman" w:cs="Times New Roman"/>
          <w:sz w:val="24"/>
          <w:szCs w:val="24"/>
        </w:rPr>
        <w:t xml:space="preserve"> Малевича</w:t>
      </w:r>
      <w:proofErr w:type="gramStart"/>
      <w:r w:rsidRPr="00E41910">
        <w:rPr>
          <w:rFonts w:ascii="Times New Roman" w:hAnsi="Times New Roman" w:cs="Times New Roman"/>
          <w:sz w:val="24"/>
          <w:szCs w:val="24"/>
        </w:rPr>
        <w:t xml:space="preserve"> ,</w:t>
      </w:r>
      <w:proofErr w:type="gramEnd"/>
      <w:r w:rsidR="00D160BB" w:rsidRPr="00E41910">
        <w:rPr>
          <w:rFonts w:ascii="Times New Roman" w:hAnsi="Times New Roman" w:cs="Times New Roman"/>
          <w:sz w:val="24"/>
          <w:szCs w:val="24"/>
        </w:rPr>
        <w:t xml:space="preserve"> </w:t>
      </w:r>
      <w:r w:rsidRPr="00E41910">
        <w:rPr>
          <w:rFonts w:ascii="Times New Roman" w:hAnsi="Times New Roman" w:cs="Times New Roman"/>
          <w:sz w:val="24"/>
          <w:szCs w:val="24"/>
        </w:rPr>
        <w:t>дети с художником создают бескомпромиссную универсальность супрематизма.</w:t>
      </w:r>
      <w:r w:rsidR="00313699" w:rsidRPr="00E41910">
        <w:rPr>
          <w:rFonts w:ascii="Times New Roman" w:hAnsi="Times New Roman" w:cs="Times New Roman"/>
          <w:sz w:val="24"/>
          <w:szCs w:val="24"/>
        </w:rPr>
        <w:t xml:space="preserve"> Сам художник писал:</w:t>
      </w:r>
      <w:r w:rsidRPr="00E41910">
        <w:rPr>
          <w:rFonts w:ascii="Times New Roman" w:hAnsi="Times New Roman" w:cs="Times New Roman"/>
          <w:sz w:val="24"/>
          <w:szCs w:val="24"/>
        </w:rPr>
        <w:t xml:space="preserve"> «Слитность мира с художником совершается не в форме, но в ощущениях. Я ощущаю мир как неизменность во всех его изменениях цвета и формы. От ощущения  мира у художника возникает образ…» </w:t>
      </w:r>
    </w:p>
    <w:p w:rsidR="00313699" w:rsidRPr="00E41910" w:rsidRDefault="002C33D7"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sz w:val="24"/>
          <w:szCs w:val="24"/>
        </w:rPr>
        <w:t>Дети также знакомятся с работами Родченко, Лисицкого,</w:t>
      </w:r>
      <w:r w:rsidR="00FB59EF" w:rsidRPr="00E41910">
        <w:rPr>
          <w:rFonts w:ascii="Times New Roman" w:hAnsi="Times New Roman" w:cs="Times New Roman"/>
          <w:sz w:val="24"/>
          <w:szCs w:val="24"/>
        </w:rPr>
        <w:t xml:space="preserve"> </w:t>
      </w:r>
      <w:r w:rsidRPr="00E41910">
        <w:rPr>
          <w:rFonts w:ascii="Times New Roman" w:hAnsi="Times New Roman" w:cs="Times New Roman"/>
          <w:sz w:val="24"/>
          <w:szCs w:val="24"/>
        </w:rPr>
        <w:t>Экстер.</w:t>
      </w:r>
    </w:p>
    <w:p w:rsidR="00313699" w:rsidRPr="00E41910" w:rsidRDefault="00313699" w:rsidP="00E41910">
      <w:pPr>
        <w:spacing w:after="0" w:line="240" w:lineRule="auto"/>
        <w:ind w:firstLine="708"/>
        <w:jc w:val="both"/>
        <w:rPr>
          <w:rFonts w:ascii="Times New Roman" w:hAnsi="Times New Roman" w:cs="Times New Roman"/>
          <w:sz w:val="24"/>
          <w:szCs w:val="24"/>
        </w:rPr>
      </w:pPr>
      <w:r w:rsidRPr="00E41910">
        <w:rPr>
          <w:rFonts w:ascii="Times New Roman" w:hAnsi="Times New Roman" w:cs="Times New Roman"/>
          <w:sz w:val="24"/>
          <w:szCs w:val="24"/>
        </w:rPr>
        <w:t>Как и в предыдущих работах с макетом  важно освещение, поэтому макет освещается с разных сторон, соответственно делаются четыре или пять эскизов с натуры.</w:t>
      </w:r>
    </w:p>
    <w:p w:rsidR="00967C0F" w:rsidRPr="00E41910" w:rsidRDefault="00990A5B" w:rsidP="00E41910">
      <w:pPr>
        <w:spacing w:after="0" w:line="240" w:lineRule="auto"/>
        <w:ind w:firstLine="708"/>
        <w:jc w:val="both"/>
        <w:rPr>
          <w:rFonts w:ascii="Times New Roman" w:hAnsi="Times New Roman" w:cs="Times New Roman"/>
          <w:sz w:val="24"/>
          <w:szCs w:val="24"/>
        </w:rPr>
      </w:pPr>
      <w:r w:rsidRPr="00E41910">
        <w:rPr>
          <w:rFonts w:ascii="Times New Roman" w:hAnsi="Times New Roman" w:cs="Times New Roman"/>
          <w:sz w:val="24"/>
          <w:szCs w:val="24"/>
        </w:rPr>
        <w:t>По эскизам учащиеся создают два эскиза композиции одну станковую – на улице</w:t>
      </w:r>
      <w:proofErr w:type="gramStart"/>
      <w:r w:rsidRPr="00E41910">
        <w:rPr>
          <w:rFonts w:ascii="Times New Roman" w:hAnsi="Times New Roman" w:cs="Times New Roman"/>
          <w:sz w:val="24"/>
          <w:szCs w:val="24"/>
        </w:rPr>
        <w:t xml:space="preserve"> ,</w:t>
      </w:r>
      <w:proofErr w:type="gramEnd"/>
      <w:r w:rsidRPr="00E41910">
        <w:rPr>
          <w:rFonts w:ascii="Times New Roman" w:hAnsi="Times New Roman" w:cs="Times New Roman"/>
          <w:sz w:val="24"/>
          <w:szCs w:val="24"/>
        </w:rPr>
        <w:t xml:space="preserve"> другую  эскиз интерьера(по сути дизайн проект выбранного ими пространства)</w:t>
      </w:r>
      <w:r w:rsidR="00313699" w:rsidRPr="00E41910">
        <w:rPr>
          <w:rFonts w:ascii="Times New Roman" w:hAnsi="Times New Roman" w:cs="Times New Roman"/>
          <w:sz w:val="24"/>
          <w:szCs w:val="24"/>
        </w:rPr>
        <w:t>. Компилируя знания трех лет работы с макетами детям легче преодолеть проблемы свет</w:t>
      </w:r>
      <w:proofErr w:type="gramStart"/>
      <w:r w:rsidR="00313699" w:rsidRPr="00E41910">
        <w:rPr>
          <w:rFonts w:ascii="Times New Roman" w:hAnsi="Times New Roman" w:cs="Times New Roman"/>
          <w:sz w:val="24"/>
          <w:szCs w:val="24"/>
        </w:rPr>
        <w:t>а(</w:t>
      </w:r>
      <w:proofErr w:type="gramEnd"/>
      <w:r w:rsidR="00313699" w:rsidRPr="00E41910">
        <w:rPr>
          <w:rFonts w:ascii="Times New Roman" w:hAnsi="Times New Roman" w:cs="Times New Roman"/>
          <w:sz w:val="24"/>
          <w:szCs w:val="24"/>
        </w:rPr>
        <w:t xml:space="preserve">общей освещенности),структурированности схемы. В создании своих работ они </w:t>
      </w:r>
      <w:r w:rsidR="00967C0F" w:rsidRPr="00E41910">
        <w:rPr>
          <w:rFonts w:ascii="Times New Roman" w:hAnsi="Times New Roman" w:cs="Times New Roman"/>
          <w:sz w:val="24"/>
          <w:szCs w:val="24"/>
        </w:rPr>
        <w:t>опираются</w:t>
      </w:r>
      <w:r w:rsidR="00313699" w:rsidRPr="00E41910">
        <w:rPr>
          <w:rFonts w:ascii="Times New Roman" w:hAnsi="Times New Roman" w:cs="Times New Roman"/>
          <w:sz w:val="24"/>
          <w:szCs w:val="24"/>
        </w:rPr>
        <w:t xml:space="preserve"> на полученные знание путем анализирования.</w:t>
      </w:r>
      <w:r w:rsidR="00204C49" w:rsidRPr="00E41910">
        <w:rPr>
          <w:rFonts w:ascii="Times New Roman" w:hAnsi="Times New Roman" w:cs="Times New Roman"/>
          <w:sz w:val="24"/>
          <w:szCs w:val="24"/>
        </w:rPr>
        <w:t xml:space="preserve"> </w:t>
      </w:r>
    </w:p>
    <w:p w:rsidR="00E023D9" w:rsidRPr="00E41910" w:rsidRDefault="00E023D9" w:rsidP="00E41910">
      <w:pPr>
        <w:spacing w:after="0" w:line="240" w:lineRule="auto"/>
        <w:jc w:val="both"/>
        <w:rPr>
          <w:rFonts w:ascii="Times New Roman" w:hAnsi="Times New Roman" w:cs="Times New Roman"/>
          <w:sz w:val="24"/>
          <w:szCs w:val="24"/>
        </w:rPr>
      </w:pPr>
    </w:p>
    <w:p w:rsidR="00204C49" w:rsidRPr="00E41910" w:rsidRDefault="00204C49"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noProof/>
          <w:sz w:val="24"/>
          <w:szCs w:val="24"/>
          <w:lang w:eastAsia="ru-RU"/>
        </w:rPr>
        <w:drawing>
          <wp:inline distT="0" distB="0" distL="0" distR="0">
            <wp:extent cx="4274538" cy="24098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20160426_161242_803.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290827" cy="2419008"/>
                    </a:xfrm>
                    <a:prstGeom prst="rect">
                      <a:avLst/>
                    </a:prstGeom>
                  </pic:spPr>
                </pic:pic>
              </a:graphicData>
            </a:graphic>
          </wp:inline>
        </w:drawing>
      </w:r>
      <w:r w:rsidR="00E023D9" w:rsidRPr="00E41910">
        <w:rPr>
          <w:rFonts w:ascii="Times New Roman" w:hAnsi="Times New Roman" w:cs="Times New Roman"/>
          <w:sz w:val="24"/>
          <w:szCs w:val="24"/>
          <w:lang w:val="en-US"/>
        </w:rPr>
        <w:t xml:space="preserve">     </w:t>
      </w:r>
      <w:r w:rsidRPr="00E41910">
        <w:rPr>
          <w:rFonts w:ascii="Times New Roman" w:hAnsi="Times New Roman" w:cs="Times New Roman"/>
          <w:noProof/>
          <w:sz w:val="24"/>
          <w:szCs w:val="24"/>
          <w:lang w:eastAsia="ru-RU"/>
        </w:rPr>
        <w:drawing>
          <wp:inline distT="0" distB="0" distL="0" distR="0">
            <wp:extent cx="4274538" cy="240982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_20160426_163017_239.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281008" cy="2413472"/>
                    </a:xfrm>
                    <a:prstGeom prst="rect">
                      <a:avLst/>
                    </a:prstGeom>
                  </pic:spPr>
                </pic:pic>
              </a:graphicData>
            </a:graphic>
          </wp:inline>
        </w:drawing>
      </w:r>
      <w:r w:rsidRPr="00E41910">
        <w:rPr>
          <w:rFonts w:ascii="Times New Roman" w:hAnsi="Times New Roman" w:cs="Times New Roman"/>
          <w:noProof/>
          <w:sz w:val="24"/>
          <w:szCs w:val="24"/>
          <w:lang w:eastAsia="ru-RU"/>
        </w:rPr>
        <w:lastRenderedPageBreak/>
        <w:drawing>
          <wp:inline distT="0" distB="0" distL="0" distR="0">
            <wp:extent cx="4612446" cy="260032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_20160426_163027_326.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615189" cy="2601872"/>
                    </a:xfrm>
                    <a:prstGeom prst="rect">
                      <a:avLst/>
                    </a:prstGeom>
                  </pic:spPr>
                </pic:pic>
              </a:graphicData>
            </a:graphic>
          </wp:inline>
        </w:drawing>
      </w:r>
      <w:r w:rsidR="00E023D9" w:rsidRPr="00E41910">
        <w:rPr>
          <w:rFonts w:ascii="Times New Roman" w:hAnsi="Times New Roman" w:cs="Times New Roman"/>
          <w:noProof/>
          <w:sz w:val="24"/>
          <w:szCs w:val="24"/>
          <w:lang w:val="en-US" w:eastAsia="ru-RU"/>
        </w:rPr>
        <w:t xml:space="preserve">  </w:t>
      </w:r>
      <w:r w:rsidRPr="00E41910">
        <w:rPr>
          <w:rFonts w:ascii="Times New Roman" w:hAnsi="Times New Roman" w:cs="Times New Roman"/>
          <w:noProof/>
          <w:sz w:val="24"/>
          <w:szCs w:val="24"/>
          <w:lang w:eastAsia="ru-RU"/>
        </w:rPr>
        <w:drawing>
          <wp:inline distT="0" distB="0" distL="0" distR="0">
            <wp:extent cx="4612446" cy="260032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G_20160426_174012_272 (1).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614324" cy="2601384"/>
                    </a:xfrm>
                    <a:prstGeom prst="rect">
                      <a:avLst/>
                    </a:prstGeom>
                  </pic:spPr>
                </pic:pic>
              </a:graphicData>
            </a:graphic>
          </wp:inline>
        </w:drawing>
      </w:r>
      <w:r w:rsidR="00E023D9" w:rsidRPr="00E41910">
        <w:rPr>
          <w:rFonts w:ascii="Times New Roman" w:hAnsi="Times New Roman" w:cs="Times New Roman"/>
          <w:noProof/>
          <w:sz w:val="24"/>
          <w:szCs w:val="24"/>
          <w:lang w:val="en-US" w:eastAsia="ru-RU"/>
        </w:rPr>
        <w:t xml:space="preserve">  </w:t>
      </w:r>
      <w:r w:rsidRPr="00E41910">
        <w:rPr>
          <w:rFonts w:ascii="Times New Roman" w:hAnsi="Times New Roman" w:cs="Times New Roman"/>
          <w:noProof/>
          <w:sz w:val="24"/>
          <w:szCs w:val="24"/>
          <w:lang w:eastAsia="ru-RU"/>
        </w:rPr>
        <w:drawing>
          <wp:inline distT="0" distB="0" distL="0" distR="0">
            <wp:extent cx="4612005" cy="259416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доклад1.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621400" cy="2599444"/>
                    </a:xfrm>
                    <a:prstGeom prst="rect">
                      <a:avLst/>
                    </a:prstGeom>
                  </pic:spPr>
                </pic:pic>
              </a:graphicData>
            </a:graphic>
          </wp:inline>
        </w:drawing>
      </w:r>
    </w:p>
    <w:p w:rsidR="00E93D7C" w:rsidRPr="00E41910" w:rsidRDefault="00D160BB"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noProof/>
          <w:sz w:val="24"/>
          <w:szCs w:val="24"/>
          <w:lang w:eastAsia="ru-RU"/>
        </w:rPr>
        <w:lastRenderedPageBreak/>
        <w:drawing>
          <wp:inline distT="0" distB="0" distL="0" distR="0" wp14:anchorId="3AEB1740">
            <wp:extent cx="4520287" cy="254317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27625" cy="2547303"/>
                    </a:xfrm>
                    <a:prstGeom prst="rect">
                      <a:avLst/>
                    </a:prstGeom>
                    <a:noFill/>
                  </pic:spPr>
                </pic:pic>
              </a:graphicData>
            </a:graphic>
          </wp:inline>
        </w:drawing>
      </w:r>
    </w:p>
    <w:p w:rsidR="00D56287" w:rsidRPr="00E41910" w:rsidRDefault="00D56287" w:rsidP="00E41910">
      <w:pPr>
        <w:spacing w:after="0" w:line="240" w:lineRule="auto"/>
        <w:jc w:val="both"/>
        <w:rPr>
          <w:rFonts w:ascii="Times New Roman" w:hAnsi="Times New Roman" w:cs="Times New Roman"/>
          <w:sz w:val="24"/>
          <w:szCs w:val="24"/>
        </w:rPr>
      </w:pPr>
    </w:p>
    <w:p w:rsidR="00237C36" w:rsidRPr="00E41910" w:rsidRDefault="00D160BB"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sz w:val="24"/>
          <w:szCs w:val="24"/>
        </w:rPr>
        <w:t xml:space="preserve">           Чему дети обучаются, используя макетирование, на уроках композ</w:t>
      </w:r>
      <w:r w:rsidR="00FA0992" w:rsidRPr="00E41910">
        <w:rPr>
          <w:rFonts w:ascii="Times New Roman" w:hAnsi="Times New Roman" w:cs="Times New Roman"/>
          <w:sz w:val="24"/>
          <w:szCs w:val="24"/>
        </w:rPr>
        <w:t>иции на 2,3,4 годах обучения</w:t>
      </w:r>
      <w:r w:rsidR="000255BA" w:rsidRPr="00E41910">
        <w:rPr>
          <w:rFonts w:ascii="Times New Roman" w:hAnsi="Times New Roman" w:cs="Times New Roman"/>
          <w:sz w:val="24"/>
          <w:szCs w:val="24"/>
        </w:rPr>
        <w:t xml:space="preserve"> </w:t>
      </w:r>
      <w:r w:rsidR="00FA0992" w:rsidRPr="00E41910">
        <w:rPr>
          <w:rFonts w:ascii="Times New Roman" w:hAnsi="Times New Roman" w:cs="Times New Roman"/>
          <w:sz w:val="24"/>
          <w:szCs w:val="24"/>
        </w:rPr>
        <w:t>(5 летней</w:t>
      </w:r>
      <w:r w:rsidRPr="00E41910">
        <w:rPr>
          <w:rFonts w:ascii="Times New Roman" w:hAnsi="Times New Roman" w:cs="Times New Roman"/>
          <w:sz w:val="24"/>
          <w:szCs w:val="24"/>
        </w:rPr>
        <w:t xml:space="preserve"> предпрофессиональной программы</w:t>
      </w:r>
      <w:r w:rsidR="00FA0992" w:rsidRPr="00E41910">
        <w:rPr>
          <w:rFonts w:ascii="Times New Roman" w:hAnsi="Times New Roman" w:cs="Times New Roman"/>
          <w:sz w:val="24"/>
          <w:szCs w:val="24"/>
        </w:rPr>
        <w:t>)</w:t>
      </w:r>
      <w:r w:rsidRPr="00E41910">
        <w:rPr>
          <w:rFonts w:ascii="Times New Roman" w:hAnsi="Times New Roman" w:cs="Times New Roman"/>
          <w:sz w:val="24"/>
          <w:szCs w:val="24"/>
        </w:rPr>
        <w:t>.</w:t>
      </w:r>
    </w:p>
    <w:p w:rsidR="002862AB" w:rsidRPr="00E41910" w:rsidRDefault="002335F9"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sz w:val="24"/>
          <w:szCs w:val="24"/>
        </w:rPr>
        <w:t xml:space="preserve">           </w:t>
      </w:r>
      <w:r w:rsidR="001D22E9" w:rsidRPr="00E41910">
        <w:rPr>
          <w:rFonts w:ascii="Times New Roman" w:hAnsi="Times New Roman" w:cs="Times New Roman"/>
          <w:sz w:val="24"/>
          <w:szCs w:val="24"/>
        </w:rPr>
        <w:t>В результате проведённых уроков уч</w:t>
      </w:r>
      <w:r w:rsidR="001D0500" w:rsidRPr="00E41910">
        <w:rPr>
          <w:rFonts w:ascii="Times New Roman" w:hAnsi="Times New Roman" w:cs="Times New Roman"/>
          <w:sz w:val="24"/>
          <w:szCs w:val="24"/>
        </w:rPr>
        <w:t xml:space="preserve">ащиеся </w:t>
      </w:r>
      <w:r w:rsidR="00C04213" w:rsidRPr="00E41910">
        <w:rPr>
          <w:rFonts w:ascii="Times New Roman" w:hAnsi="Times New Roman" w:cs="Times New Roman"/>
          <w:sz w:val="24"/>
          <w:szCs w:val="24"/>
        </w:rPr>
        <w:t xml:space="preserve"> </w:t>
      </w:r>
      <w:r w:rsidR="002862AB" w:rsidRPr="00E41910">
        <w:rPr>
          <w:rFonts w:ascii="Times New Roman" w:hAnsi="Times New Roman" w:cs="Times New Roman"/>
          <w:sz w:val="24"/>
          <w:szCs w:val="24"/>
        </w:rPr>
        <w:t xml:space="preserve"> развивают наблюдательность, приучают</w:t>
      </w:r>
      <w:r w:rsidR="001D0500" w:rsidRPr="00E41910">
        <w:rPr>
          <w:rFonts w:ascii="Times New Roman" w:hAnsi="Times New Roman" w:cs="Times New Roman"/>
          <w:sz w:val="24"/>
          <w:szCs w:val="24"/>
        </w:rPr>
        <w:t>ся</w:t>
      </w:r>
      <w:r w:rsidR="002862AB" w:rsidRPr="00E41910">
        <w:rPr>
          <w:rFonts w:ascii="Times New Roman" w:hAnsi="Times New Roman" w:cs="Times New Roman"/>
          <w:sz w:val="24"/>
          <w:szCs w:val="24"/>
        </w:rPr>
        <w:t xml:space="preserve"> искать, изучать и подбирать фактический материал для выполнения замысла.</w:t>
      </w:r>
      <w:r w:rsidR="00C04213" w:rsidRPr="00E41910">
        <w:rPr>
          <w:rFonts w:ascii="Times New Roman" w:hAnsi="Times New Roman" w:cs="Times New Roman"/>
          <w:sz w:val="24"/>
          <w:szCs w:val="24"/>
        </w:rPr>
        <w:t xml:space="preserve"> </w:t>
      </w:r>
    </w:p>
    <w:p w:rsidR="001D22E9" w:rsidRPr="00E41910" w:rsidRDefault="00C04213"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sz w:val="24"/>
          <w:szCs w:val="24"/>
        </w:rPr>
        <w:t xml:space="preserve">         </w:t>
      </w:r>
      <w:r w:rsidR="001D0500" w:rsidRPr="00E41910">
        <w:rPr>
          <w:rFonts w:ascii="Times New Roman" w:hAnsi="Times New Roman" w:cs="Times New Roman"/>
          <w:sz w:val="24"/>
          <w:szCs w:val="24"/>
        </w:rPr>
        <w:t>Углубляют знания</w:t>
      </w:r>
      <w:r w:rsidR="002862AB" w:rsidRPr="00E41910">
        <w:rPr>
          <w:rFonts w:ascii="Times New Roman" w:hAnsi="Times New Roman" w:cs="Times New Roman"/>
          <w:sz w:val="24"/>
          <w:szCs w:val="24"/>
        </w:rPr>
        <w:t xml:space="preserve"> по изучению законов композиции</w:t>
      </w:r>
      <w:r w:rsidR="00D160BB" w:rsidRPr="00E41910">
        <w:rPr>
          <w:rFonts w:ascii="Times New Roman" w:hAnsi="Times New Roman" w:cs="Times New Roman"/>
          <w:sz w:val="24"/>
          <w:szCs w:val="24"/>
        </w:rPr>
        <w:t>, структурированной схемой композиции</w:t>
      </w:r>
      <w:r w:rsidR="002862AB" w:rsidRPr="00E41910">
        <w:rPr>
          <w:rFonts w:ascii="Times New Roman" w:hAnsi="Times New Roman" w:cs="Times New Roman"/>
          <w:sz w:val="24"/>
          <w:szCs w:val="24"/>
        </w:rPr>
        <w:t>,</w:t>
      </w:r>
      <w:r w:rsidR="001D0500" w:rsidRPr="00E41910">
        <w:rPr>
          <w:rFonts w:ascii="Times New Roman" w:hAnsi="Times New Roman" w:cs="Times New Roman"/>
          <w:sz w:val="24"/>
          <w:szCs w:val="24"/>
        </w:rPr>
        <w:t xml:space="preserve"> развивают практические навыки</w:t>
      </w:r>
      <w:r w:rsidRPr="00E41910">
        <w:rPr>
          <w:rFonts w:ascii="Times New Roman" w:hAnsi="Times New Roman" w:cs="Times New Roman"/>
          <w:sz w:val="24"/>
          <w:szCs w:val="24"/>
        </w:rPr>
        <w:t>, развивают образное мышление.</w:t>
      </w:r>
      <w:r w:rsidR="0069699A" w:rsidRPr="00E41910">
        <w:rPr>
          <w:rFonts w:ascii="Times New Roman" w:hAnsi="Times New Roman" w:cs="Times New Roman"/>
          <w:sz w:val="24"/>
          <w:szCs w:val="24"/>
        </w:rPr>
        <w:t xml:space="preserve"> </w:t>
      </w:r>
    </w:p>
    <w:p w:rsidR="00E8394D" w:rsidRPr="00E41910" w:rsidRDefault="001D22E9"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sz w:val="24"/>
          <w:szCs w:val="24"/>
        </w:rPr>
        <w:t xml:space="preserve">       </w:t>
      </w:r>
      <w:r w:rsidR="00C04213" w:rsidRPr="00E41910">
        <w:rPr>
          <w:rFonts w:ascii="Times New Roman" w:hAnsi="Times New Roman" w:cs="Times New Roman"/>
          <w:sz w:val="24"/>
          <w:szCs w:val="24"/>
        </w:rPr>
        <w:t>Узнают и закрепляют знания о том,</w:t>
      </w:r>
      <w:r w:rsidRPr="00E41910">
        <w:rPr>
          <w:rFonts w:ascii="Times New Roman" w:hAnsi="Times New Roman" w:cs="Times New Roman"/>
          <w:sz w:val="24"/>
          <w:szCs w:val="24"/>
        </w:rPr>
        <w:t xml:space="preserve"> что такое законы </w:t>
      </w:r>
      <w:r w:rsidR="00C04213" w:rsidRPr="00E41910">
        <w:rPr>
          <w:rFonts w:ascii="Times New Roman" w:hAnsi="Times New Roman" w:cs="Times New Roman"/>
          <w:sz w:val="24"/>
          <w:szCs w:val="24"/>
        </w:rPr>
        <w:t>композиции:</w:t>
      </w:r>
      <w:r w:rsidRPr="00E41910">
        <w:rPr>
          <w:rFonts w:ascii="Times New Roman" w:hAnsi="Times New Roman" w:cs="Times New Roman"/>
          <w:sz w:val="24"/>
          <w:szCs w:val="24"/>
        </w:rPr>
        <w:t xml:space="preserve"> понятия равновесия, единств</w:t>
      </w:r>
      <w:r w:rsidR="00C04213" w:rsidRPr="00E41910">
        <w:rPr>
          <w:rFonts w:ascii="Times New Roman" w:hAnsi="Times New Roman" w:cs="Times New Roman"/>
          <w:sz w:val="24"/>
          <w:szCs w:val="24"/>
        </w:rPr>
        <w:t>а и соподчинения, композиционного</w:t>
      </w:r>
      <w:r w:rsidRPr="00E41910">
        <w:rPr>
          <w:rFonts w:ascii="Times New Roman" w:hAnsi="Times New Roman" w:cs="Times New Roman"/>
          <w:sz w:val="24"/>
          <w:szCs w:val="24"/>
        </w:rPr>
        <w:t xml:space="preserve"> центр</w:t>
      </w:r>
      <w:r w:rsidR="00C04213" w:rsidRPr="00E41910">
        <w:rPr>
          <w:rFonts w:ascii="Times New Roman" w:hAnsi="Times New Roman" w:cs="Times New Roman"/>
          <w:sz w:val="24"/>
          <w:szCs w:val="24"/>
        </w:rPr>
        <w:t>а</w:t>
      </w:r>
      <w:r w:rsidRPr="00E41910">
        <w:rPr>
          <w:rFonts w:ascii="Times New Roman" w:hAnsi="Times New Roman" w:cs="Times New Roman"/>
          <w:sz w:val="24"/>
          <w:szCs w:val="24"/>
        </w:rPr>
        <w:t>; средства гармонизации композиции: ритм</w:t>
      </w:r>
      <w:r w:rsidR="00E8394D" w:rsidRPr="00E41910">
        <w:rPr>
          <w:rFonts w:ascii="Times New Roman" w:hAnsi="Times New Roman" w:cs="Times New Roman"/>
          <w:sz w:val="24"/>
          <w:szCs w:val="24"/>
        </w:rPr>
        <w:t>,</w:t>
      </w:r>
      <w:r w:rsidRPr="00E41910">
        <w:rPr>
          <w:rFonts w:ascii="Times New Roman" w:hAnsi="Times New Roman" w:cs="Times New Roman"/>
          <w:sz w:val="24"/>
          <w:szCs w:val="24"/>
        </w:rPr>
        <w:t xml:space="preserve"> контраст, нюанс, тождество, пропорции, масштаб</w:t>
      </w:r>
      <w:r w:rsidR="00C04213" w:rsidRPr="00E41910">
        <w:rPr>
          <w:rFonts w:ascii="Times New Roman" w:hAnsi="Times New Roman" w:cs="Times New Roman"/>
          <w:sz w:val="24"/>
          <w:szCs w:val="24"/>
        </w:rPr>
        <w:t>, симметрия, целесообразность строения, разнообразие форм,</w:t>
      </w:r>
      <w:r w:rsidR="0069699A" w:rsidRPr="00E41910">
        <w:rPr>
          <w:rFonts w:ascii="Times New Roman" w:hAnsi="Times New Roman" w:cs="Times New Roman"/>
          <w:sz w:val="24"/>
          <w:szCs w:val="24"/>
        </w:rPr>
        <w:t xml:space="preserve"> </w:t>
      </w:r>
      <w:r w:rsidR="00C04213" w:rsidRPr="00E41910">
        <w:rPr>
          <w:rFonts w:ascii="Times New Roman" w:hAnsi="Times New Roman" w:cs="Times New Roman"/>
          <w:sz w:val="24"/>
          <w:szCs w:val="24"/>
        </w:rPr>
        <w:t>колористическая целостность, единство точки зрения; ч</w:t>
      </w:r>
      <w:r w:rsidR="00E8394D" w:rsidRPr="00E41910">
        <w:rPr>
          <w:rFonts w:ascii="Times New Roman" w:hAnsi="Times New Roman" w:cs="Times New Roman"/>
          <w:sz w:val="24"/>
          <w:szCs w:val="24"/>
        </w:rPr>
        <w:t>то такое художественный образ, средства выражения художественного образа</w:t>
      </w:r>
      <w:r w:rsidR="002335F9" w:rsidRPr="00E41910">
        <w:rPr>
          <w:rFonts w:ascii="Times New Roman" w:hAnsi="Times New Roman" w:cs="Times New Roman"/>
          <w:sz w:val="24"/>
          <w:szCs w:val="24"/>
        </w:rPr>
        <w:t xml:space="preserve">,  </w:t>
      </w:r>
      <w:r w:rsidR="00E8394D" w:rsidRPr="00E41910">
        <w:rPr>
          <w:rFonts w:ascii="Times New Roman" w:hAnsi="Times New Roman" w:cs="Times New Roman"/>
          <w:sz w:val="24"/>
          <w:szCs w:val="24"/>
        </w:rPr>
        <w:t>художественного произведения</w:t>
      </w:r>
      <w:r w:rsidR="00F04267" w:rsidRPr="00E41910">
        <w:rPr>
          <w:rFonts w:ascii="Times New Roman" w:hAnsi="Times New Roman" w:cs="Times New Roman"/>
          <w:sz w:val="24"/>
          <w:szCs w:val="24"/>
        </w:rPr>
        <w:t>,</w:t>
      </w:r>
      <w:r w:rsidR="002335F9" w:rsidRPr="00E41910">
        <w:rPr>
          <w:rFonts w:ascii="Times New Roman" w:hAnsi="Times New Roman" w:cs="Times New Roman"/>
          <w:sz w:val="24"/>
          <w:szCs w:val="24"/>
        </w:rPr>
        <w:t xml:space="preserve"> учатся </w:t>
      </w:r>
      <w:r w:rsidR="00E8394D" w:rsidRPr="00E41910">
        <w:rPr>
          <w:rFonts w:ascii="Times New Roman" w:hAnsi="Times New Roman" w:cs="Times New Roman"/>
          <w:sz w:val="24"/>
          <w:szCs w:val="24"/>
        </w:rPr>
        <w:t xml:space="preserve"> разрабатывать фор-эскиз для многофигурной сюжетной композиции</w:t>
      </w:r>
      <w:r w:rsidR="00F04267" w:rsidRPr="00E41910">
        <w:rPr>
          <w:rFonts w:ascii="Times New Roman" w:hAnsi="Times New Roman" w:cs="Times New Roman"/>
          <w:sz w:val="24"/>
          <w:szCs w:val="24"/>
        </w:rPr>
        <w:t>,</w:t>
      </w:r>
      <w:r w:rsidR="00CC0C97" w:rsidRPr="00E41910">
        <w:rPr>
          <w:rFonts w:ascii="Times New Roman" w:hAnsi="Times New Roman" w:cs="Times New Roman"/>
          <w:sz w:val="24"/>
          <w:szCs w:val="24"/>
        </w:rPr>
        <w:t xml:space="preserve">  выражать</w:t>
      </w:r>
      <w:r w:rsidR="00F04267" w:rsidRPr="00E41910">
        <w:rPr>
          <w:rFonts w:ascii="Times New Roman" w:hAnsi="Times New Roman" w:cs="Times New Roman"/>
          <w:sz w:val="24"/>
          <w:szCs w:val="24"/>
        </w:rPr>
        <w:t xml:space="preserve"> свои мысли изобразительными средствами</w:t>
      </w:r>
      <w:r w:rsidR="00CC0C97" w:rsidRPr="00E41910">
        <w:rPr>
          <w:rFonts w:ascii="Times New Roman" w:hAnsi="Times New Roman" w:cs="Times New Roman"/>
          <w:sz w:val="24"/>
          <w:szCs w:val="24"/>
        </w:rPr>
        <w:t>.</w:t>
      </w:r>
    </w:p>
    <w:p w:rsidR="00116F0E" w:rsidRPr="00E41910" w:rsidRDefault="00116F0E"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sz w:val="24"/>
          <w:szCs w:val="24"/>
        </w:rPr>
        <w:t>Задания готовят детей к дальнейшему профессиональному обучению.</w:t>
      </w:r>
    </w:p>
    <w:p w:rsidR="00D160BB" w:rsidRPr="00E41910" w:rsidRDefault="00E8394D" w:rsidP="00E41910">
      <w:pPr>
        <w:spacing w:after="0" w:line="240" w:lineRule="auto"/>
        <w:jc w:val="both"/>
        <w:rPr>
          <w:rFonts w:ascii="Times New Roman" w:hAnsi="Times New Roman" w:cs="Times New Roman"/>
          <w:sz w:val="24"/>
          <w:szCs w:val="24"/>
        </w:rPr>
      </w:pPr>
      <w:r w:rsidRPr="00E41910">
        <w:rPr>
          <w:rFonts w:ascii="Times New Roman" w:hAnsi="Times New Roman" w:cs="Times New Roman"/>
          <w:sz w:val="24"/>
          <w:szCs w:val="24"/>
        </w:rPr>
        <w:t xml:space="preserve">     </w:t>
      </w:r>
      <w:r w:rsidR="00CC0C97" w:rsidRPr="00E41910">
        <w:rPr>
          <w:rFonts w:ascii="Times New Roman" w:hAnsi="Times New Roman" w:cs="Times New Roman"/>
          <w:sz w:val="24"/>
          <w:szCs w:val="24"/>
        </w:rPr>
        <w:t>Задания стимулируют учащихся посещать</w:t>
      </w:r>
      <w:r w:rsidRPr="00E41910">
        <w:rPr>
          <w:rFonts w:ascii="Times New Roman" w:hAnsi="Times New Roman" w:cs="Times New Roman"/>
          <w:sz w:val="24"/>
          <w:szCs w:val="24"/>
        </w:rPr>
        <w:t xml:space="preserve"> музеи и выставки</w:t>
      </w:r>
      <w:r w:rsidR="00863D0F" w:rsidRPr="00E41910">
        <w:rPr>
          <w:rFonts w:ascii="Times New Roman" w:hAnsi="Times New Roman" w:cs="Times New Roman"/>
          <w:sz w:val="24"/>
          <w:szCs w:val="24"/>
        </w:rPr>
        <w:t>, изучать творческое наследие старых мастеров, слушать лекции о мировой художественной ценности произведений искусства</w:t>
      </w:r>
      <w:r w:rsidR="009F4EEF">
        <w:rPr>
          <w:rFonts w:ascii="Times New Roman" w:hAnsi="Times New Roman" w:cs="Times New Roman"/>
          <w:sz w:val="24"/>
          <w:szCs w:val="24"/>
        </w:rPr>
        <w:t>.</w:t>
      </w:r>
    </w:p>
    <w:sectPr w:rsidR="00D160BB" w:rsidRPr="00E41910" w:rsidSect="00E41910">
      <w:pgSz w:w="11906" w:h="16838"/>
      <w:pgMar w:top="567"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89A"/>
    <w:rsid w:val="00002A10"/>
    <w:rsid w:val="00012EB3"/>
    <w:rsid w:val="0001433E"/>
    <w:rsid w:val="000225F9"/>
    <w:rsid w:val="000255BA"/>
    <w:rsid w:val="000336F5"/>
    <w:rsid w:val="000342B6"/>
    <w:rsid w:val="00037725"/>
    <w:rsid w:val="00043A4A"/>
    <w:rsid w:val="000731A4"/>
    <w:rsid w:val="000731C2"/>
    <w:rsid w:val="0009129A"/>
    <w:rsid w:val="0009160C"/>
    <w:rsid w:val="0009445B"/>
    <w:rsid w:val="000B02D8"/>
    <w:rsid w:val="000B36F3"/>
    <w:rsid w:val="000B489A"/>
    <w:rsid w:val="000E385E"/>
    <w:rsid w:val="000F0A6B"/>
    <w:rsid w:val="000F0DE0"/>
    <w:rsid w:val="00100E8E"/>
    <w:rsid w:val="001050ED"/>
    <w:rsid w:val="00113011"/>
    <w:rsid w:val="00114818"/>
    <w:rsid w:val="00116F0E"/>
    <w:rsid w:val="00124661"/>
    <w:rsid w:val="00150796"/>
    <w:rsid w:val="001509B4"/>
    <w:rsid w:val="00176C43"/>
    <w:rsid w:val="001A2B82"/>
    <w:rsid w:val="001A5AEC"/>
    <w:rsid w:val="001B05A5"/>
    <w:rsid w:val="001C1BA5"/>
    <w:rsid w:val="001D0500"/>
    <w:rsid w:val="001D22E9"/>
    <w:rsid w:val="001D3E00"/>
    <w:rsid w:val="00204C49"/>
    <w:rsid w:val="0021348D"/>
    <w:rsid w:val="002335F9"/>
    <w:rsid w:val="00237C36"/>
    <w:rsid w:val="002404E2"/>
    <w:rsid w:val="002560EA"/>
    <w:rsid w:val="0027566C"/>
    <w:rsid w:val="00284587"/>
    <w:rsid w:val="002862AB"/>
    <w:rsid w:val="00293959"/>
    <w:rsid w:val="00294528"/>
    <w:rsid w:val="002A7432"/>
    <w:rsid w:val="002C33D7"/>
    <w:rsid w:val="002D1486"/>
    <w:rsid w:val="00301E36"/>
    <w:rsid w:val="003113B0"/>
    <w:rsid w:val="00313699"/>
    <w:rsid w:val="00324FB2"/>
    <w:rsid w:val="00350E6F"/>
    <w:rsid w:val="00352683"/>
    <w:rsid w:val="00356F92"/>
    <w:rsid w:val="003773F5"/>
    <w:rsid w:val="00380921"/>
    <w:rsid w:val="003843FB"/>
    <w:rsid w:val="00397B0B"/>
    <w:rsid w:val="003B5F47"/>
    <w:rsid w:val="003B748C"/>
    <w:rsid w:val="003D5235"/>
    <w:rsid w:val="003F06E7"/>
    <w:rsid w:val="00435BCB"/>
    <w:rsid w:val="00436F14"/>
    <w:rsid w:val="00450C05"/>
    <w:rsid w:val="00460F34"/>
    <w:rsid w:val="0047101B"/>
    <w:rsid w:val="00472AFD"/>
    <w:rsid w:val="00496122"/>
    <w:rsid w:val="004A5747"/>
    <w:rsid w:val="004B0DD6"/>
    <w:rsid w:val="004C701C"/>
    <w:rsid w:val="004D4BE4"/>
    <w:rsid w:val="004E1948"/>
    <w:rsid w:val="004E1DEA"/>
    <w:rsid w:val="004E7650"/>
    <w:rsid w:val="004F3F4B"/>
    <w:rsid w:val="004F4AE2"/>
    <w:rsid w:val="00514A8C"/>
    <w:rsid w:val="005200E3"/>
    <w:rsid w:val="00520A46"/>
    <w:rsid w:val="0054289C"/>
    <w:rsid w:val="00587E92"/>
    <w:rsid w:val="005904FA"/>
    <w:rsid w:val="005A0E30"/>
    <w:rsid w:val="005B0730"/>
    <w:rsid w:val="005C2C96"/>
    <w:rsid w:val="005C3BB6"/>
    <w:rsid w:val="005F006F"/>
    <w:rsid w:val="005F2DC3"/>
    <w:rsid w:val="005F6289"/>
    <w:rsid w:val="0061636F"/>
    <w:rsid w:val="00625CF6"/>
    <w:rsid w:val="00635CBD"/>
    <w:rsid w:val="00645FA8"/>
    <w:rsid w:val="00646A0E"/>
    <w:rsid w:val="006673DA"/>
    <w:rsid w:val="00673503"/>
    <w:rsid w:val="00685158"/>
    <w:rsid w:val="0069376B"/>
    <w:rsid w:val="00693815"/>
    <w:rsid w:val="00696131"/>
    <w:rsid w:val="0069699A"/>
    <w:rsid w:val="006A6146"/>
    <w:rsid w:val="006A784C"/>
    <w:rsid w:val="006B609D"/>
    <w:rsid w:val="006D036B"/>
    <w:rsid w:val="006D2C50"/>
    <w:rsid w:val="006E4BE6"/>
    <w:rsid w:val="006E53C0"/>
    <w:rsid w:val="00703036"/>
    <w:rsid w:val="00704001"/>
    <w:rsid w:val="007104E4"/>
    <w:rsid w:val="007407FB"/>
    <w:rsid w:val="00763476"/>
    <w:rsid w:val="00766F76"/>
    <w:rsid w:val="00777AAC"/>
    <w:rsid w:val="00777C63"/>
    <w:rsid w:val="007A0E4C"/>
    <w:rsid w:val="007A5C99"/>
    <w:rsid w:val="007C4036"/>
    <w:rsid w:val="007D0C61"/>
    <w:rsid w:val="007D3D53"/>
    <w:rsid w:val="007D5E5F"/>
    <w:rsid w:val="007E33B0"/>
    <w:rsid w:val="007E4CEA"/>
    <w:rsid w:val="007F5FD6"/>
    <w:rsid w:val="008125B1"/>
    <w:rsid w:val="00813F5B"/>
    <w:rsid w:val="0083117D"/>
    <w:rsid w:val="00834440"/>
    <w:rsid w:val="00835C53"/>
    <w:rsid w:val="00837129"/>
    <w:rsid w:val="00863D0F"/>
    <w:rsid w:val="008676E6"/>
    <w:rsid w:val="00871AB2"/>
    <w:rsid w:val="00884F8F"/>
    <w:rsid w:val="00886A9A"/>
    <w:rsid w:val="008D4C91"/>
    <w:rsid w:val="008D7D6F"/>
    <w:rsid w:val="008E1F4F"/>
    <w:rsid w:val="008F7BD5"/>
    <w:rsid w:val="00900DE2"/>
    <w:rsid w:val="0090629E"/>
    <w:rsid w:val="00924CBD"/>
    <w:rsid w:val="00933A1B"/>
    <w:rsid w:val="009419E3"/>
    <w:rsid w:val="00943DE0"/>
    <w:rsid w:val="0096430B"/>
    <w:rsid w:val="00967C0F"/>
    <w:rsid w:val="00982FC3"/>
    <w:rsid w:val="00990A5B"/>
    <w:rsid w:val="009A044C"/>
    <w:rsid w:val="009A209E"/>
    <w:rsid w:val="009A2F81"/>
    <w:rsid w:val="009A7B12"/>
    <w:rsid w:val="009C6B2A"/>
    <w:rsid w:val="009D5D63"/>
    <w:rsid w:val="009E5065"/>
    <w:rsid w:val="009F4EEF"/>
    <w:rsid w:val="00A02C96"/>
    <w:rsid w:val="00A0420D"/>
    <w:rsid w:val="00A12BEF"/>
    <w:rsid w:val="00A1578B"/>
    <w:rsid w:val="00A1646B"/>
    <w:rsid w:val="00A206AE"/>
    <w:rsid w:val="00A36165"/>
    <w:rsid w:val="00A50201"/>
    <w:rsid w:val="00A60A6B"/>
    <w:rsid w:val="00A716B8"/>
    <w:rsid w:val="00A961B5"/>
    <w:rsid w:val="00AA0FDB"/>
    <w:rsid w:val="00AB42B8"/>
    <w:rsid w:val="00AD5306"/>
    <w:rsid w:val="00AD724D"/>
    <w:rsid w:val="00B06253"/>
    <w:rsid w:val="00B12FD0"/>
    <w:rsid w:val="00B16E0B"/>
    <w:rsid w:val="00B219B0"/>
    <w:rsid w:val="00B35DCA"/>
    <w:rsid w:val="00B47605"/>
    <w:rsid w:val="00B56A63"/>
    <w:rsid w:val="00B57169"/>
    <w:rsid w:val="00B721AC"/>
    <w:rsid w:val="00B741EE"/>
    <w:rsid w:val="00B80852"/>
    <w:rsid w:val="00B8178B"/>
    <w:rsid w:val="00B869BE"/>
    <w:rsid w:val="00B872F9"/>
    <w:rsid w:val="00BA14EC"/>
    <w:rsid w:val="00BC6D48"/>
    <w:rsid w:val="00BE1A15"/>
    <w:rsid w:val="00C04213"/>
    <w:rsid w:val="00C32794"/>
    <w:rsid w:val="00C33C1B"/>
    <w:rsid w:val="00C46DFD"/>
    <w:rsid w:val="00C63B9F"/>
    <w:rsid w:val="00C71B6B"/>
    <w:rsid w:val="00C73FFD"/>
    <w:rsid w:val="00CB0A89"/>
    <w:rsid w:val="00CB33C1"/>
    <w:rsid w:val="00CB5CB6"/>
    <w:rsid w:val="00CB6B8F"/>
    <w:rsid w:val="00CC0C97"/>
    <w:rsid w:val="00CD306F"/>
    <w:rsid w:val="00CF533D"/>
    <w:rsid w:val="00D07C7D"/>
    <w:rsid w:val="00D160BB"/>
    <w:rsid w:val="00D420C2"/>
    <w:rsid w:val="00D47DFA"/>
    <w:rsid w:val="00D53FDD"/>
    <w:rsid w:val="00D56287"/>
    <w:rsid w:val="00D56767"/>
    <w:rsid w:val="00D67673"/>
    <w:rsid w:val="00D81CA0"/>
    <w:rsid w:val="00D84436"/>
    <w:rsid w:val="00D84D96"/>
    <w:rsid w:val="00D875AB"/>
    <w:rsid w:val="00DB202A"/>
    <w:rsid w:val="00E023D9"/>
    <w:rsid w:val="00E123FB"/>
    <w:rsid w:val="00E226C5"/>
    <w:rsid w:val="00E31158"/>
    <w:rsid w:val="00E364D5"/>
    <w:rsid w:val="00E41910"/>
    <w:rsid w:val="00E445E8"/>
    <w:rsid w:val="00E55F5C"/>
    <w:rsid w:val="00E601A3"/>
    <w:rsid w:val="00E8394D"/>
    <w:rsid w:val="00E91A01"/>
    <w:rsid w:val="00E93D7C"/>
    <w:rsid w:val="00E9671C"/>
    <w:rsid w:val="00EA5E67"/>
    <w:rsid w:val="00EB0263"/>
    <w:rsid w:val="00EF27EA"/>
    <w:rsid w:val="00EF3B35"/>
    <w:rsid w:val="00EF6229"/>
    <w:rsid w:val="00EF74EE"/>
    <w:rsid w:val="00F04267"/>
    <w:rsid w:val="00F064F8"/>
    <w:rsid w:val="00F1399A"/>
    <w:rsid w:val="00F158B8"/>
    <w:rsid w:val="00F412C1"/>
    <w:rsid w:val="00F46300"/>
    <w:rsid w:val="00F558D5"/>
    <w:rsid w:val="00F629F9"/>
    <w:rsid w:val="00F6340E"/>
    <w:rsid w:val="00F7185C"/>
    <w:rsid w:val="00FA0992"/>
    <w:rsid w:val="00FA4F9A"/>
    <w:rsid w:val="00FA6C38"/>
    <w:rsid w:val="00FB2E26"/>
    <w:rsid w:val="00FB59EF"/>
    <w:rsid w:val="00FB5A2A"/>
    <w:rsid w:val="00FD7A5E"/>
    <w:rsid w:val="00FF037B"/>
    <w:rsid w:val="00FF11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1348D"/>
    <w:pPr>
      <w:spacing w:after="0" w:line="240" w:lineRule="auto"/>
    </w:pPr>
  </w:style>
  <w:style w:type="paragraph" w:styleId="a4">
    <w:name w:val="Balloon Text"/>
    <w:basedOn w:val="a"/>
    <w:link w:val="a5"/>
    <w:uiPriority w:val="99"/>
    <w:semiHidden/>
    <w:unhideWhenUsed/>
    <w:rsid w:val="00F4630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4630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1348D"/>
    <w:pPr>
      <w:spacing w:after="0" w:line="240" w:lineRule="auto"/>
    </w:pPr>
  </w:style>
  <w:style w:type="paragraph" w:styleId="a4">
    <w:name w:val="Balloon Text"/>
    <w:basedOn w:val="a"/>
    <w:link w:val="a5"/>
    <w:uiPriority w:val="99"/>
    <w:semiHidden/>
    <w:unhideWhenUsed/>
    <w:rsid w:val="00F4630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463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4978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g"/><Relationship Id="rId26" Type="http://schemas.openxmlformats.org/officeDocument/2006/relationships/image" Target="media/image21.jpeg"/><Relationship Id="rId3" Type="http://schemas.microsoft.com/office/2007/relationships/stylesWithEffects" Target="stylesWithEffects.xml"/><Relationship Id="rId21" Type="http://schemas.openxmlformats.org/officeDocument/2006/relationships/image" Target="media/image16.jpeg"/><Relationship Id="rId34" Type="http://schemas.openxmlformats.org/officeDocument/2006/relationships/fontTable" Target="fontTable.xml"/><Relationship Id="rId7" Type="http://schemas.openxmlformats.org/officeDocument/2006/relationships/image" Target="media/image2.jpg"/><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pn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g"/><Relationship Id="rId24" Type="http://schemas.openxmlformats.org/officeDocument/2006/relationships/image" Target="media/image19.jpeg"/><Relationship Id="rId32" Type="http://schemas.openxmlformats.org/officeDocument/2006/relationships/image" Target="media/image27.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theme" Target="theme/theme1.xml"/><Relationship Id="rId8"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AE8C2-E9B1-4538-BE2D-F73F6B88F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1738</TotalTime>
  <Pages>12</Pages>
  <Words>2978</Words>
  <Characters>16977</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q</Company>
  <LinksUpToDate>false</LinksUpToDate>
  <CharactersWithSpaces>19916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dc:creator>
  <cp:lastModifiedBy>user</cp:lastModifiedBy>
  <cp:revision>181</cp:revision>
  <cp:lastPrinted>2015-10-20T10:58:00Z</cp:lastPrinted>
  <dcterms:created xsi:type="dcterms:W3CDTF">2015-04-22T07:39:00Z</dcterms:created>
  <dcterms:modified xsi:type="dcterms:W3CDTF">2022-05-13T06:04:00Z</dcterms:modified>
</cp:coreProperties>
</file>